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B07B" w14:textId="328C69CC" w:rsidR="00AA3891" w:rsidRDefault="00AA3891" w:rsidP="001F12DD">
      <w:pPr>
        <w:jc w:val="center"/>
        <w:outlineLvl w:val="0"/>
        <w:rPr>
          <w:b/>
          <w:i/>
          <w:sz w:val="28"/>
          <w:szCs w:val="28"/>
        </w:rPr>
      </w:pPr>
      <w:r w:rsidRPr="0062789A">
        <w:rPr>
          <w:b/>
          <w:i/>
          <w:sz w:val="32"/>
          <w:szCs w:val="32"/>
        </w:rPr>
        <w:t xml:space="preserve">R. Mithu Dey, </w:t>
      </w:r>
      <w:r w:rsidR="00524E3D" w:rsidRPr="0062789A">
        <w:rPr>
          <w:b/>
          <w:i/>
          <w:sz w:val="28"/>
          <w:szCs w:val="28"/>
        </w:rPr>
        <w:t xml:space="preserve">CPA, </w:t>
      </w:r>
      <w:r w:rsidR="00524E3D">
        <w:rPr>
          <w:b/>
          <w:i/>
          <w:sz w:val="28"/>
          <w:szCs w:val="28"/>
        </w:rPr>
        <w:t xml:space="preserve">MBA, </w:t>
      </w:r>
      <w:r w:rsidRPr="0062789A">
        <w:rPr>
          <w:b/>
          <w:i/>
          <w:sz w:val="28"/>
          <w:szCs w:val="28"/>
        </w:rPr>
        <w:t xml:space="preserve">Ph.D. </w:t>
      </w:r>
    </w:p>
    <w:p w14:paraId="5ADD3A05" w14:textId="5124A2AD" w:rsidR="00AC73E1" w:rsidRPr="0062789A" w:rsidRDefault="00AC73E1" w:rsidP="001F12DD">
      <w:pPr>
        <w:jc w:val="center"/>
        <w:outlineLvl w:val="0"/>
      </w:pPr>
      <w:r>
        <w:rPr>
          <w:b/>
          <w:i/>
          <w:sz w:val="28"/>
          <w:szCs w:val="28"/>
        </w:rPr>
        <w:t>KPMG Frank Ross Professor of Accounting</w:t>
      </w:r>
    </w:p>
    <w:p w14:paraId="64834B54" w14:textId="77777777" w:rsidR="00AA3891" w:rsidRPr="0062789A" w:rsidRDefault="00000000" w:rsidP="00C61610">
      <w:r>
        <w:pict w14:anchorId="67CA08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7" o:title="BD15155_"/>
          </v:shape>
        </w:pict>
      </w:r>
    </w:p>
    <w:p w14:paraId="18140CF6" w14:textId="77777777" w:rsidR="000A79E1" w:rsidRDefault="000A79E1" w:rsidP="00C61610">
      <w:pPr>
        <w:jc w:val="both"/>
        <w:outlineLvl w:val="0"/>
        <w:rPr>
          <w:b/>
        </w:rPr>
      </w:pPr>
    </w:p>
    <w:p w14:paraId="1BEDBE0B" w14:textId="7D9F0138" w:rsidR="00AA3891" w:rsidRPr="0062789A" w:rsidRDefault="00AA3891" w:rsidP="00C61610">
      <w:pPr>
        <w:jc w:val="both"/>
        <w:outlineLvl w:val="0"/>
        <w:rPr>
          <w:b/>
        </w:rPr>
      </w:pPr>
      <w:r w:rsidRPr="0062789A">
        <w:rPr>
          <w:b/>
        </w:rPr>
        <w:t xml:space="preserve">EDUCATION </w:t>
      </w:r>
    </w:p>
    <w:p w14:paraId="0AA06E63" w14:textId="77777777" w:rsidR="00AA3891" w:rsidRPr="0062789A" w:rsidRDefault="00AA3891" w:rsidP="00C61610">
      <w:pPr>
        <w:jc w:val="both"/>
        <w:rPr>
          <w:b/>
        </w:rPr>
      </w:pPr>
    </w:p>
    <w:p w14:paraId="47B77CE5" w14:textId="77777777" w:rsidR="00AA3891" w:rsidRPr="0062789A" w:rsidRDefault="00AA3891" w:rsidP="00C61610">
      <w:pPr>
        <w:ind w:firstLine="360"/>
        <w:outlineLvl w:val="0"/>
        <w:rPr>
          <w:b/>
        </w:rPr>
      </w:pPr>
      <w:r w:rsidRPr="0062789A">
        <w:rPr>
          <w:b/>
        </w:rPr>
        <w:t xml:space="preserve">Doctor of Philosophy – Accountancy </w:t>
      </w:r>
    </w:p>
    <w:p w14:paraId="653F281E" w14:textId="1F2224A4" w:rsidR="00AA3891" w:rsidRPr="0062789A" w:rsidRDefault="00AA3891" w:rsidP="00C61610">
      <w:pPr>
        <w:ind w:left="360"/>
        <w:outlineLvl w:val="0"/>
      </w:pPr>
      <w:r w:rsidRPr="0062789A">
        <w:t xml:space="preserve">The George Washington University, Washington, D.C.                   </w:t>
      </w:r>
    </w:p>
    <w:p w14:paraId="42F2F950" w14:textId="77777777" w:rsidR="00AA3891" w:rsidRPr="0062789A" w:rsidRDefault="00AA3891" w:rsidP="00C61610">
      <w:pPr>
        <w:ind w:left="720"/>
      </w:pPr>
    </w:p>
    <w:p w14:paraId="7E5359E9" w14:textId="77777777" w:rsidR="00AA3891" w:rsidRPr="0062789A" w:rsidRDefault="00AA3891" w:rsidP="00C61610">
      <w:pPr>
        <w:ind w:firstLine="360"/>
        <w:outlineLvl w:val="0"/>
      </w:pPr>
      <w:r w:rsidRPr="0062789A">
        <w:rPr>
          <w:b/>
        </w:rPr>
        <w:t>Masters of Business Administration</w:t>
      </w:r>
      <w:r w:rsidRPr="0062789A">
        <w:t xml:space="preserve"> – </w:t>
      </w:r>
      <w:r w:rsidRPr="0062789A">
        <w:rPr>
          <w:b/>
        </w:rPr>
        <w:t>International Finance</w:t>
      </w:r>
      <w:r w:rsidRPr="0062789A">
        <w:t xml:space="preserve"> </w:t>
      </w:r>
    </w:p>
    <w:p w14:paraId="5EAD3668" w14:textId="4F44BFB1" w:rsidR="00AA3891" w:rsidRPr="0062789A" w:rsidRDefault="00AA3891" w:rsidP="00C61610">
      <w:pPr>
        <w:ind w:left="360"/>
        <w:outlineLvl w:val="0"/>
      </w:pPr>
      <w:r w:rsidRPr="0062789A">
        <w:t>The George Washington University, Washington, D.C.</w:t>
      </w:r>
    </w:p>
    <w:p w14:paraId="360D09E0" w14:textId="77777777" w:rsidR="00AA3891" w:rsidRPr="0062789A" w:rsidRDefault="00AA3891" w:rsidP="00C61610">
      <w:pPr>
        <w:ind w:left="360"/>
      </w:pPr>
    </w:p>
    <w:p w14:paraId="2D40A4E7" w14:textId="77777777" w:rsidR="00AA3891" w:rsidRPr="0062789A" w:rsidRDefault="00AA3891" w:rsidP="00C61610">
      <w:pPr>
        <w:ind w:firstLine="360"/>
        <w:outlineLvl w:val="0"/>
      </w:pPr>
      <w:r w:rsidRPr="0062789A">
        <w:rPr>
          <w:b/>
        </w:rPr>
        <w:t>Bachelors of Business Administration</w:t>
      </w:r>
      <w:r w:rsidRPr="0062789A">
        <w:t xml:space="preserve"> – </w:t>
      </w:r>
      <w:r w:rsidRPr="0062789A">
        <w:rPr>
          <w:b/>
        </w:rPr>
        <w:t>Accounting</w:t>
      </w:r>
    </w:p>
    <w:p w14:paraId="2402F32F" w14:textId="2C744CC5" w:rsidR="00AA3891" w:rsidRPr="0062789A" w:rsidRDefault="00AA3891" w:rsidP="00C61610">
      <w:pPr>
        <w:ind w:left="360"/>
        <w:outlineLvl w:val="0"/>
      </w:pPr>
      <w:r w:rsidRPr="0062789A">
        <w:t xml:space="preserve">Howard University, Washington, D.C., </w:t>
      </w:r>
      <w:r w:rsidRPr="0062789A">
        <w:rPr>
          <w:i/>
        </w:rPr>
        <w:t>magna cum laude</w:t>
      </w:r>
    </w:p>
    <w:p w14:paraId="20380D92" w14:textId="77777777" w:rsidR="00AA3891" w:rsidRPr="0062789A" w:rsidRDefault="00AA3891" w:rsidP="00C61610">
      <w:pPr>
        <w:outlineLvl w:val="0"/>
        <w:rPr>
          <w:b/>
        </w:rPr>
      </w:pPr>
    </w:p>
    <w:p w14:paraId="216D560F" w14:textId="3A5FE24E" w:rsidR="00AA3891" w:rsidRPr="0062789A" w:rsidRDefault="000A79E1" w:rsidP="00C61610">
      <w:pPr>
        <w:outlineLvl w:val="0"/>
        <w:rPr>
          <w:b/>
        </w:rPr>
      </w:pPr>
      <w:r>
        <w:rPr>
          <w:b/>
        </w:rPr>
        <w:t xml:space="preserve">CERTIFICATION: Certified Public Accountant </w:t>
      </w:r>
    </w:p>
    <w:p w14:paraId="7A8B43E1" w14:textId="77777777" w:rsidR="00AA3891" w:rsidRPr="0062789A" w:rsidRDefault="00AA3891" w:rsidP="00C61610">
      <w:pPr>
        <w:ind w:left="360"/>
        <w:outlineLvl w:val="0"/>
      </w:pPr>
    </w:p>
    <w:p w14:paraId="4BB8050D" w14:textId="2FA14C34" w:rsidR="00AA3891" w:rsidRPr="0062789A" w:rsidRDefault="00AA3891" w:rsidP="00C61610">
      <w:pPr>
        <w:ind w:left="360"/>
        <w:outlineLvl w:val="0"/>
      </w:pPr>
      <w:r w:rsidRPr="0062789A">
        <w:t>CPA – Active license in Maryland</w:t>
      </w:r>
      <w:r w:rsidR="00FF189A">
        <w:t xml:space="preserve"> </w:t>
      </w:r>
      <w:r w:rsidR="000A79E1">
        <w:t>from</w:t>
      </w:r>
      <w:r w:rsidR="00FF189A">
        <w:t xml:space="preserve"> 1989</w:t>
      </w:r>
      <w:r w:rsidR="000A79E1">
        <w:t xml:space="preserve"> to present</w:t>
      </w:r>
    </w:p>
    <w:p w14:paraId="6DA6965E" w14:textId="77777777" w:rsidR="00AA3891" w:rsidRPr="0062789A" w:rsidRDefault="00AA3891" w:rsidP="00C61610">
      <w:pPr>
        <w:rPr>
          <w:b/>
        </w:rPr>
      </w:pPr>
    </w:p>
    <w:p w14:paraId="2AE37B67" w14:textId="77777777" w:rsidR="00AA3891" w:rsidRPr="0062789A" w:rsidRDefault="00AA3891" w:rsidP="00C61610">
      <w:pPr>
        <w:outlineLvl w:val="0"/>
        <w:rPr>
          <w:b/>
        </w:rPr>
      </w:pPr>
      <w:r w:rsidRPr="0062789A">
        <w:rPr>
          <w:b/>
        </w:rPr>
        <w:t xml:space="preserve">ACADEMIC APPOINTMENTS </w:t>
      </w:r>
    </w:p>
    <w:p w14:paraId="7401DD94" w14:textId="77777777" w:rsidR="00AA3891" w:rsidRPr="0062789A" w:rsidRDefault="00AA3891" w:rsidP="00C61610">
      <w:pPr>
        <w:tabs>
          <w:tab w:val="left" w:pos="360"/>
        </w:tabs>
        <w:ind w:left="360"/>
        <w:rPr>
          <w:b/>
        </w:rPr>
      </w:pPr>
    </w:p>
    <w:p w14:paraId="069E7BB1" w14:textId="77777777" w:rsidR="008D44EC" w:rsidRDefault="008D44EC" w:rsidP="008D44EC">
      <w:pPr>
        <w:ind w:left="360"/>
        <w:outlineLvl w:val="0"/>
      </w:pPr>
      <w:r w:rsidRPr="0062789A">
        <w:rPr>
          <w:b/>
        </w:rPr>
        <w:t xml:space="preserve">Howard University </w:t>
      </w:r>
      <w:r w:rsidRPr="0062789A">
        <w:t xml:space="preserve">Washington, D.C. </w:t>
      </w:r>
      <w:r w:rsidRPr="0062789A">
        <w:rPr>
          <w:b/>
        </w:rPr>
        <w:t xml:space="preserve"> </w:t>
      </w:r>
      <w:r>
        <w:rPr>
          <w:i/>
        </w:rPr>
        <w:t>(2015-present</w:t>
      </w:r>
      <w:r w:rsidRPr="0062789A">
        <w:rPr>
          <w:i/>
        </w:rPr>
        <w:t>)</w:t>
      </w:r>
      <w:r w:rsidRPr="0062789A">
        <w:t xml:space="preserve"> </w:t>
      </w:r>
    </w:p>
    <w:p w14:paraId="6296465F" w14:textId="2E355B95" w:rsidR="005A56F5" w:rsidRDefault="005A56F5" w:rsidP="001F12DD">
      <w:pPr>
        <w:ind w:left="360"/>
        <w:outlineLvl w:val="0"/>
      </w:pPr>
      <w:r>
        <w:t>KPMG Frank Ross Professor of Accounting (Fall 2025-present)</w:t>
      </w:r>
    </w:p>
    <w:p w14:paraId="41D8EF7F" w14:textId="414DD94D" w:rsidR="00F66DF0" w:rsidRDefault="00F66DF0" w:rsidP="001F12DD">
      <w:pPr>
        <w:ind w:left="360"/>
        <w:outlineLvl w:val="0"/>
      </w:pPr>
      <w:r>
        <w:t>Full Professor, (Fall 2024 – present)</w:t>
      </w:r>
    </w:p>
    <w:p w14:paraId="08FBF1C6" w14:textId="7AC075C3" w:rsidR="001F12DD" w:rsidRDefault="001F12DD" w:rsidP="001F12DD">
      <w:pPr>
        <w:ind w:left="360"/>
        <w:outlineLvl w:val="0"/>
      </w:pPr>
      <w:r>
        <w:t>Associate Professor, tenured</w:t>
      </w:r>
      <w:r w:rsidRPr="0062789A">
        <w:t xml:space="preserve"> </w:t>
      </w:r>
      <w:r>
        <w:t>(Fall 2019-</w:t>
      </w:r>
      <w:r w:rsidR="00F66DF0">
        <w:rPr>
          <w:i/>
        </w:rPr>
        <w:t>2024</w:t>
      </w:r>
      <w:r>
        <w:t>)</w:t>
      </w:r>
    </w:p>
    <w:p w14:paraId="4476DC72" w14:textId="77777777" w:rsidR="008D44EC" w:rsidRDefault="008D44EC" w:rsidP="008D44EC">
      <w:pPr>
        <w:ind w:left="360"/>
        <w:outlineLvl w:val="0"/>
      </w:pPr>
      <w:r>
        <w:t>Associate Professor, tenure-track</w:t>
      </w:r>
      <w:r w:rsidRPr="0062789A">
        <w:t xml:space="preserve"> </w:t>
      </w:r>
      <w:r>
        <w:t>(Fall 2015-</w:t>
      </w:r>
      <w:r w:rsidR="001F12DD">
        <w:t>2019</w:t>
      </w:r>
      <w:r>
        <w:t>)</w:t>
      </w:r>
    </w:p>
    <w:p w14:paraId="1EF3DF00" w14:textId="77777777" w:rsidR="008D44EC" w:rsidRPr="0062789A" w:rsidRDefault="008D44EC" w:rsidP="008D44EC">
      <w:pPr>
        <w:ind w:left="360"/>
        <w:outlineLvl w:val="0"/>
      </w:pPr>
      <w:r>
        <w:t>Associate Professor, non-tenure-track (Spring 2015)</w:t>
      </w:r>
    </w:p>
    <w:p w14:paraId="0CBED7D3" w14:textId="77777777" w:rsidR="008D44EC" w:rsidRDefault="008D44EC" w:rsidP="00C61610">
      <w:pPr>
        <w:tabs>
          <w:tab w:val="left" w:pos="360"/>
        </w:tabs>
        <w:ind w:left="360"/>
        <w:outlineLvl w:val="0"/>
        <w:rPr>
          <w:b/>
        </w:rPr>
      </w:pPr>
    </w:p>
    <w:p w14:paraId="106A5E72" w14:textId="77777777" w:rsidR="005F0AFE" w:rsidRDefault="00AA3891" w:rsidP="00C61610">
      <w:pPr>
        <w:tabs>
          <w:tab w:val="left" w:pos="360"/>
        </w:tabs>
        <w:ind w:left="360"/>
        <w:outlineLvl w:val="0"/>
      </w:pPr>
      <w:r w:rsidRPr="0062789A">
        <w:rPr>
          <w:b/>
        </w:rPr>
        <w:t xml:space="preserve">Rochester Institute of Technology </w:t>
      </w:r>
      <w:r w:rsidRPr="0062789A">
        <w:t xml:space="preserve">Rochester, NY </w:t>
      </w:r>
      <w:r w:rsidR="00B72F0A">
        <w:t>(2007-</w:t>
      </w:r>
      <w:r w:rsidR="008D44EC">
        <w:t>2014</w:t>
      </w:r>
      <w:r w:rsidR="00B72F0A">
        <w:t>)</w:t>
      </w:r>
    </w:p>
    <w:p w14:paraId="5BB5F602" w14:textId="77777777" w:rsidR="005F0AFE" w:rsidRDefault="005F0AFE" w:rsidP="00C61610">
      <w:pPr>
        <w:tabs>
          <w:tab w:val="left" w:pos="360"/>
        </w:tabs>
        <w:ind w:left="360"/>
        <w:outlineLvl w:val="0"/>
      </w:pPr>
      <w:r>
        <w:t xml:space="preserve">Associate Professor, tenured (2013 – </w:t>
      </w:r>
      <w:r w:rsidR="00B111B7">
        <w:t>201</w:t>
      </w:r>
      <w:r w:rsidR="001F12DD">
        <w:t>6</w:t>
      </w:r>
      <w:r>
        <w:t>)</w:t>
      </w:r>
    </w:p>
    <w:p w14:paraId="6EAB8636" w14:textId="77777777" w:rsidR="00AA3891" w:rsidRPr="0062789A" w:rsidRDefault="00AA3891" w:rsidP="00C61610">
      <w:pPr>
        <w:tabs>
          <w:tab w:val="left" w:pos="360"/>
        </w:tabs>
        <w:ind w:left="360"/>
        <w:outlineLvl w:val="0"/>
        <w:rPr>
          <w:b/>
        </w:rPr>
      </w:pPr>
      <w:r w:rsidRPr="0062789A">
        <w:t>Assistant Professor</w:t>
      </w:r>
      <w:r w:rsidR="006B0189">
        <w:t>, tenure-track</w:t>
      </w:r>
      <w:r w:rsidRPr="0062789A">
        <w:rPr>
          <w:b/>
        </w:rPr>
        <w:t xml:space="preserve"> </w:t>
      </w:r>
      <w:r w:rsidR="005F0AFE" w:rsidRPr="005F0AFE">
        <w:t>(2007-2013)</w:t>
      </w:r>
    </w:p>
    <w:p w14:paraId="4548BD81" w14:textId="77777777" w:rsidR="00AA3891" w:rsidRPr="0062789A" w:rsidRDefault="00AA3891" w:rsidP="00C61610">
      <w:pPr>
        <w:tabs>
          <w:tab w:val="left" w:pos="360"/>
        </w:tabs>
        <w:ind w:left="360"/>
        <w:outlineLvl w:val="0"/>
        <w:rPr>
          <w:b/>
        </w:rPr>
      </w:pPr>
    </w:p>
    <w:p w14:paraId="129AC952" w14:textId="77777777" w:rsidR="00B72F0A" w:rsidRDefault="00AA3891" w:rsidP="00C61610">
      <w:pPr>
        <w:tabs>
          <w:tab w:val="left" w:pos="360"/>
        </w:tabs>
        <w:ind w:left="360"/>
        <w:outlineLvl w:val="0"/>
        <w:rPr>
          <w:i/>
        </w:rPr>
      </w:pPr>
      <w:r w:rsidRPr="0062789A">
        <w:rPr>
          <w:b/>
        </w:rPr>
        <w:t xml:space="preserve">The College of William and Mary </w:t>
      </w:r>
      <w:r w:rsidRPr="0062789A">
        <w:t>Williamsburg, VA (</w:t>
      </w:r>
      <w:r w:rsidRPr="0062789A">
        <w:rPr>
          <w:i/>
        </w:rPr>
        <w:t xml:space="preserve">2006-2007) </w:t>
      </w:r>
    </w:p>
    <w:p w14:paraId="5729FEE4" w14:textId="77777777" w:rsidR="00AA3891" w:rsidRPr="0062789A" w:rsidRDefault="00AA3891" w:rsidP="00C61610">
      <w:pPr>
        <w:tabs>
          <w:tab w:val="left" w:pos="360"/>
        </w:tabs>
        <w:ind w:left="360"/>
        <w:outlineLvl w:val="0"/>
        <w:rPr>
          <w:b/>
        </w:rPr>
      </w:pPr>
      <w:r w:rsidRPr="0062789A">
        <w:t>Assistant Professor</w:t>
      </w:r>
      <w:r w:rsidR="006B0189">
        <w:t>, tenure-track</w:t>
      </w:r>
      <w:r w:rsidRPr="0062789A">
        <w:rPr>
          <w:b/>
        </w:rPr>
        <w:t xml:space="preserve"> </w:t>
      </w:r>
    </w:p>
    <w:p w14:paraId="01246233" w14:textId="77777777" w:rsidR="00AA3891" w:rsidRPr="0062789A" w:rsidRDefault="00AA3891" w:rsidP="00C61610">
      <w:pPr>
        <w:tabs>
          <w:tab w:val="left" w:pos="360"/>
        </w:tabs>
        <w:ind w:left="360"/>
        <w:outlineLvl w:val="0"/>
      </w:pPr>
    </w:p>
    <w:p w14:paraId="6BD7EB2F" w14:textId="77777777" w:rsidR="00B72F0A" w:rsidRDefault="00AA3891" w:rsidP="00C61610">
      <w:pPr>
        <w:tabs>
          <w:tab w:val="left" w:pos="360"/>
        </w:tabs>
        <w:ind w:left="360"/>
      </w:pPr>
      <w:r w:rsidRPr="0062789A">
        <w:rPr>
          <w:b/>
        </w:rPr>
        <w:t xml:space="preserve">The </w:t>
      </w:r>
      <w:smartTag w:uri="urn:schemas-microsoft-com:office:smarttags" w:element="place">
        <w:r w:rsidRPr="0062789A">
          <w:rPr>
            <w:b/>
          </w:rPr>
          <w:t xml:space="preserve">George </w:t>
        </w:r>
        <w:smartTag w:uri="urn:schemas-microsoft-com:office:smarttags" w:element="PlaceName">
          <w:r w:rsidRPr="0062789A">
            <w:rPr>
              <w:b/>
            </w:rPr>
            <w:t>Washington</w:t>
          </w:r>
        </w:smartTag>
        <w:r w:rsidRPr="0062789A">
          <w:rPr>
            <w:b/>
          </w:rPr>
          <w:t xml:space="preserve"> </w:t>
        </w:r>
        <w:smartTag w:uri="urn:schemas-microsoft-com:office:smarttags" w:element="PlaceType">
          <w:r w:rsidRPr="0062789A">
            <w:rPr>
              <w:b/>
            </w:rPr>
            <w:t>University</w:t>
          </w:r>
        </w:smartTag>
      </w:smartTag>
      <w:r w:rsidRPr="0062789A">
        <w:rPr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2789A">
            <w:t>Washington</w:t>
          </w:r>
        </w:smartTag>
        <w:r w:rsidRPr="0062789A">
          <w:t xml:space="preserve">, </w:t>
        </w:r>
        <w:smartTag w:uri="urn:schemas-microsoft-com:office:smarttags" w:element="State">
          <w:r w:rsidRPr="0062789A">
            <w:t>D.C.</w:t>
          </w:r>
        </w:smartTag>
      </w:smartTag>
      <w:r w:rsidRPr="0062789A">
        <w:t xml:space="preserve"> </w:t>
      </w:r>
      <w:r w:rsidRPr="0062789A">
        <w:rPr>
          <w:i/>
        </w:rPr>
        <w:t>(2001-2003)</w:t>
      </w:r>
      <w:r w:rsidRPr="0062789A">
        <w:t xml:space="preserve"> </w:t>
      </w:r>
    </w:p>
    <w:p w14:paraId="55664DCE" w14:textId="77777777" w:rsidR="00AA3891" w:rsidRPr="0062789A" w:rsidRDefault="00AA3891" w:rsidP="00C61610">
      <w:pPr>
        <w:tabs>
          <w:tab w:val="left" w:pos="360"/>
        </w:tabs>
        <w:ind w:left="360"/>
      </w:pPr>
      <w:r w:rsidRPr="0062789A">
        <w:t xml:space="preserve">Full-time Lecturer </w:t>
      </w:r>
    </w:p>
    <w:p w14:paraId="50C3B439" w14:textId="77777777" w:rsidR="00AA3891" w:rsidRPr="0062789A" w:rsidRDefault="00AA3891" w:rsidP="00C61610">
      <w:pPr>
        <w:tabs>
          <w:tab w:val="left" w:pos="360"/>
        </w:tabs>
        <w:ind w:left="360"/>
        <w:rPr>
          <w:color w:val="000000"/>
        </w:rPr>
      </w:pPr>
    </w:p>
    <w:p w14:paraId="7EE5C71E" w14:textId="77777777" w:rsidR="00B72F0A" w:rsidRDefault="00AA3891" w:rsidP="00C61610">
      <w:pPr>
        <w:ind w:left="360"/>
        <w:outlineLvl w:val="0"/>
      </w:pPr>
      <w:r w:rsidRPr="0062789A">
        <w:rPr>
          <w:b/>
        </w:rPr>
        <w:t xml:space="preserve">Howard University </w:t>
      </w:r>
      <w:r w:rsidRPr="0062789A">
        <w:t xml:space="preserve">Washington, D.C. </w:t>
      </w:r>
      <w:r w:rsidRPr="0062789A">
        <w:rPr>
          <w:b/>
        </w:rPr>
        <w:t xml:space="preserve"> </w:t>
      </w:r>
      <w:r w:rsidR="00B72F0A">
        <w:rPr>
          <w:i/>
        </w:rPr>
        <w:t>(1996</w:t>
      </w:r>
      <w:r w:rsidRPr="0062789A">
        <w:rPr>
          <w:i/>
        </w:rPr>
        <w:t>-</w:t>
      </w:r>
      <w:r w:rsidR="00344ABC">
        <w:rPr>
          <w:i/>
        </w:rPr>
        <w:t>1999</w:t>
      </w:r>
      <w:r w:rsidRPr="0062789A">
        <w:rPr>
          <w:i/>
        </w:rPr>
        <w:t>)</w:t>
      </w:r>
      <w:r w:rsidRPr="0062789A">
        <w:t xml:space="preserve"> </w:t>
      </w:r>
    </w:p>
    <w:p w14:paraId="4A8882F3" w14:textId="5705B762" w:rsidR="00B72F0A" w:rsidRPr="0062789A" w:rsidRDefault="00AA3891" w:rsidP="00C61610">
      <w:pPr>
        <w:ind w:left="360"/>
        <w:outlineLvl w:val="0"/>
      </w:pPr>
      <w:r w:rsidRPr="0062789A">
        <w:t xml:space="preserve">Full-time Instructor </w:t>
      </w:r>
      <w:r w:rsidR="00B72F0A">
        <w:t>(1997-</w:t>
      </w:r>
      <w:r w:rsidR="00344ABC">
        <w:t>1999</w:t>
      </w:r>
      <w:r w:rsidR="00B72F0A">
        <w:t>)</w:t>
      </w:r>
      <w:r w:rsidR="00043613">
        <w:t xml:space="preserve"> and </w:t>
      </w:r>
      <w:r w:rsidR="00B72F0A">
        <w:t>Part-time Instructor (1996-1997)</w:t>
      </w:r>
    </w:p>
    <w:p w14:paraId="4EF3EE4F" w14:textId="77777777" w:rsidR="00103AB8" w:rsidRDefault="00103AB8" w:rsidP="00C61610">
      <w:pPr>
        <w:rPr>
          <w:b/>
        </w:rPr>
      </w:pPr>
    </w:p>
    <w:p w14:paraId="1573CAE1" w14:textId="65281D2B" w:rsidR="00AA3891" w:rsidRPr="0062789A" w:rsidRDefault="00AA3891" w:rsidP="00C61610">
      <w:r w:rsidRPr="0062789A">
        <w:rPr>
          <w:b/>
        </w:rPr>
        <w:t>CLASSES TAUGHT</w:t>
      </w:r>
    </w:p>
    <w:p w14:paraId="680AD238" w14:textId="01BFB187" w:rsidR="00897029" w:rsidRDefault="00ED2390" w:rsidP="00371533">
      <w:pPr>
        <w:tabs>
          <w:tab w:val="left" w:pos="360"/>
        </w:tabs>
        <w:ind w:left="360"/>
      </w:pPr>
      <w:r>
        <w:rPr>
          <w:b/>
        </w:rPr>
        <w:t>MBA, MA</w:t>
      </w:r>
      <w:r w:rsidR="001F350E">
        <w:rPr>
          <w:b/>
        </w:rPr>
        <w:t>CC</w:t>
      </w:r>
      <w:r w:rsidR="00897029" w:rsidRPr="00897029">
        <w:rPr>
          <w:b/>
        </w:rPr>
        <w:t>:</w:t>
      </w:r>
      <w:r w:rsidR="00897029" w:rsidRPr="00897029">
        <w:rPr>
          <w:b/>
        </w:rPr>
        <w:tab/>
      </w:r>
      <w:r w:rsidR="00897029">
        <w:tab/>
      </w:r>
      <w:r w:rsidR="00897029">
        <w:tab/>
      </w:r>
      <w:r w:rsidR="00897029">
        <w:tab/>
      </w:r>
      <w:r w:rsidR="00897029">
        <w:tab/>
      </w:r>
      <w:r w:rsidR="00897029">
        <w:tab/>
      </w:r>
      <w:r w:rsidR="00897029">
        <w:tab/>
      </w:r>
      <w:r w:rsidR="00897029" w:rsidRPr="00897029">
        <w:rPr>
          <w:b/>
        </w:rPr>
        <w:t>Undergraduate:</w:t>
      </w:r>
    </w:p>
    <w:p w14:paraId="022FAC27" w14:textId="77777777" w:rsidR="00897029" w:rsidRDefault="00897029" w:rsidP="00371533">
      <w:pPr>
        <w:tabs>
          <w:tab w:val="left" w:pos="360"/>
        </w:tabs>
        <w:ind w:left="360"/>
      </w:pPr>
      <w:r>
        <w:t>Auditing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Auditing</w:t>
      </w:r>
    </w:p>
    <w:p w14:paraId="7097C633" w14:textId="77777777" w:rsidR="00F11478" w:rsidRDefault="00897029" w:rsidP="00371533">
      <w:pPr>
        <w:tabs>
          <w:tab w:val="left" w:pos="360"/>
        </w:tabs>
        <w:ind w:left="360"/>
      </w:pPr>
      <w:r>
        <w:t xml:space="preserve">Accounting for Decision Makers </w:t>
      </w:r>
      <w:r>
        <w:tab/>
      </w:r>
      <w:r>
        <w:tab/>
      </w:r>
      <w:r w:rsidR="00F11478">
        <w:t>Advanced Accounting</w:t>
      </w:r>
    </w:p>
    <w:p w14:paraId="79EC06AB" w14:textId="4AC4E4DA" w:rsidR="00897029" w:rsidRDefault="00F11478" w:rsidP="00371533">
      <w:pPr>
        <w:tabs>
          <w:tab w:val="left" w:pos="360"/>
        </w:tabs>
        <w:ind w:left="360"/>
      </w:pPr>
      <w:r>
        <w:t>Cost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7029">
        <w:t>Financial Statement Analysis</w:t>
      </w:r>
    </w:p>
    <w:p w14:paraId="6EC8B84B" w14:textId="78A95A67" w:rsidR="003035E6" w:rsidRDefault="00F11478" w:rsidP="00371533">
      <w:pPr>
        <w:tabs>
          <w:tab w:val="left" w:pos="360"/>
        </w:tabs>
        <w:ind w:left="360"/>
      </w:pPr>
      <w:r>
        <w:lastRenderedPageBreak/>
        <w:t xml:space="preserve">Advanced </w:t>
      </w:r>
      <w:r w:rsidR="003035E6">
        <w:t xml:space="preserve">Cost Management </w:t>
      </w:r>
      <w:r w:rsidR="00897029">
        <w:tab/>
      </w:r>
      <w:r w:rsidR="00897029">
        <w:tab/>
      </w:r>
      <w:r w:rsidR="00897029">
        <w:tab/>
      </w:r>
      <w:r w:rsidR="00DC7BA6">
        <w:t>Principles of Accounting I&amp;II</w:t>
      </w:r>
    </w:p>
    <w:p w14:paraId="255314DA" w14:textId="2E811B4A" w:rsidR="00897029" w:rsidRDefault="00F11478" w:rsidP="00897029">
      <w:pPr>
        <w:tabs>
          <w:tab w:val="left" w:pos="360"/>
        </w:tabs>
        <w:ind w:left="360"/>
      </w:pPr>
      <w:r>
        <w:t>Financial &amp; Managerial</w:t>
      </w:r>
      <w:r>
        <w:tab/>
      </w:r>
      <w:r>
        <w:tab/>
      </w:r>
      <w:r w:rsidR="00BF3655">
        <w:tab/>
      </w:r>
      <w:r w:rsidR="00BF3655">
        <w:tab/>
      </w:r>
      <w:r w:rsidR="006C0F55">
        <w:t>Cost Accounting I</w:t>
      </w:r>
    </w:p>
    <w:p w14:paraId="7F53AF8E" w14:textId="187EF560" w:rsidR="00AA3891" w:rsidRPr="0062789A" w:rsidRDefault="00897029" w:rsidP="00897029">
      <w:pPr>
        <w:tabs>
          <w:tab w:val="left" w:pos="360"/>
        </w:tabs>
        <w:ind w:left="360"/>
      </w:pPr>
      <w:r>
        <w:tab/>
      </w:r>
      <w:r>
        <w:tab/>
      </w:r>
      <w:r>
        <w:tab/>
      </w:r>
      <w:r>
        <w:tab/>
      </w:r>
      <w:r w:rsidR="00BF3655">
        <w:tab/>
      </w:r>
      <w:r w:rsidR="00BF3655">
        <w:tab/>
      </w:r>
      <w:r w:rsidR="00BF3655">
        <w:tab/>
      </w:r>
      <w:r w:rsidR="00BF3655">
        <w:tab/>
      </w:r>
      <w:r w:rsidR="00BF3655">
        <w:tab/>
      </w:r>
      <w:r w:rsidR="00BF3655">
        <w:tab/>
      </w:r>
      <w:r w:rsidR="00DC7BA6">
        <w:t xml:space="preserve"> </w:t>
      </w:r>
    </w:p>
    <w:p w14:paraId="4882DBE9" w14:textId="64099D0C" w:rsidR="00AA3891" w:rsidRPr="0062789A" w:rsidRDefault="00AA3891" w:rsidP="00C61610">
      <w:pPr>
        <w:outlineLvl w:val="0"/>
        <w:rPr>
          <w:b/>
        </w:rPr>
      </w:pPr>
      <w:r w:rsidRPr="0062789A">
        <w:rPr>
          <w:b/>
        </w:rPr>
        <w:t>PUBLISHED PAPERS</w:t>
      </w:r>
      <w:r w:rsidR="00EA095A">
        <w:rPr>
          <w:b/>
        </w:rPr>
        <w:t>, peer-reviewed</w:t>
      </w:r>
      <w:r w:rsidR="00686AB2">
        <w:rPr>
          <w:b/>
        </w:rPr>
        <w:t xml:space="preserve"> </w:t>
      </w:r>
      <w:r w:rsidR="00EA095A">
        <w:rPr>
          <w:b/>
        </w:rPr>
        <w:t>(</w:t>
      </w:r>
      <w:r w:rsidR="00F66C1A">
        <w:rPr>
          <w:b/>
        </w:rPr>
        <w:t>20</w:t>
      </w:r>
      <w:r w:rsidR="00EA095A">
        <w:rPr>
          <w:b/>
        </w:rPr>
        <w:t>)</w:t>
      </w:r>
    </w:p>
    <w:p w14:paraId="5F3B6743" w14:textId="77777777" w:rsidR="00AA3891" w:rsidRPr="0062789A" w:rsidRDefault="00AA3891" w:rsidP="00C61610">
      <w:pPr>
        <w:outlineLvl w:val="0"/>
        <w:rPr>
          <w:b/>
        </w:rPr>
      </w:pPr>
    </w:p>
    <w:p w14:paraId="744576D6" w14:textId="413E2E3F" w:rsidR="00F66C1A" w:rsidRDefault="00F66C1A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>
        <w:rPr>
          <w:rFonts w:eastAsia="Calibri"/>
        </w:rPr>
        <w:t xml:space="preserve">Dey, M., and L. Quamina. 2024. </w:t>
      </w:r>
      <w:bookmarkStart w:id="0" w:name="_Hlk167141449"/>
      <w:r>
        <w:rPr>
          <w:rFonts w:eastAsia="Calibri"/>
        </w:rPr>
        <w:t>Surveying a Shifting Landscape: The Big Four and the Rising Tide of Advisory Services</w:t>
      </w:r>
      <w:bookmarkEnd w:id="0"/>
      <w:r>
        <w:rPr>
          <w:rFonts w:eastAsia="Calibri"/>
        </w:rPr>
        <w:t xml:space="preserve">, </w:t>
      </w:r>
      <w:r w:rsidRPr="00F66C1A">
        <w:rPr>
          <w:rFonts w:eastAsia="Calibri"/>
          <w:i/>
          <w:iCs/>
        </w:rPr>
        <w:t>The CPA Journal</w:t>
      </w:r>
      <w:r>
        <w:rPr>
          <w:rFonts w:eastAsia="Calibri"/>
        </w:rPr>
        <w:t>,</w:t>
      </w:r>
      <w:r w:rsidR="00F748CD">
        <w:rPr>
          <w:rFonts w:eastAsia="Calibri"/>
        </w:rPr>
        <w:t xml:space="preserve"> 94(3/4): 22-31.</w:t>
      </w:r>
      <w:r>
        <w:rPr>
          <w:rFonts w:eastAsia="Calibri"/>
        </w:rPr>
        <w:t xml:space="preserve"> </w:t>
      </w:r>
      <w:hyperlink r:id="rId8" w:history="1">
        <w:hyperlink r:id="rId9" w:anchor="google_vignette" w:history="1">
          <w:r w:rsidR="00CF2D4F" w:rsidRPr="00F748CD">
            <w:rPr>
              <w:rStyle w:val="Hyperlink"/>
              <w:rFonts w:eastAsia="Calibri"/>
            </w:rPr>
            <w:t>Website</w:t>
          </w:r>
        </w:hyperlink>
      </w:hyperlink>
      <w:r>
        <w:rPr>
          <w:rFonts w:eastAsia="Calibri"/>
        </w:rPr>
        <w:t>.</w:t>
      </w:r>
    </w:p>
    <w:p w14:paraId="44FDA86C" w14:textId="77777777" w:rsidR="00F66C1A" w:rsidRDefault="00F66C1A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5C696C52" w14:textId="27ECDD97" w:rsidR="00CD6DA9" w:rsidRDefault="00CD6DA9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CD6DA9">
        <w:rPr>
          <w:rFonts w:eastAsia="Calibri"/>
        </w:rPr>
        <w:t xml:space="preserve">Dey, M., Dickins, D., Lim, L, and L. Quamina. 2023. Skills Required to Succeed in Public Accounting: Perceptions of Black and White Accountants, </w:t>
      </w:r>
      <w:r w:rsidRPr="00CD6DA9">
        <w:rPr>
          <w:rFonts w:eastAsia="Calibri"/>
          <w:i/>
          <w:iCs/>
        </w:rPr>
        <w:t>Accounting Horizons</w:t>
      </w:r>
      <w:r w:rsidRPr="00CD6DA9">
        <w:rPr>
          <w:rFonts w:eastAsia="Calibri"/>
        </w:rPr>
        <w:t xml:space="preserve">. </w:t>
      </w:r>
      <w:r w:rsidRPr="00CD6DA9">
        <w:rPr>
          <w:rFonts w:eastAsia="Calibri"/>
          <w:i/>
          <w:iCs/>
        </w:rPr>
        <w:t>(</w:t>
      </w:r>
      <w:hyperlink r:id="rId10" w:history="1">
        <w:r w:rsidR="00DA253C" w:rsidRPr="00470A93">
          <w:rPr>
            <w:rStyle w:val="Hyperlink"/>
          </w:rPr>
          <w:t>https://doi.org/10.2308/HORIZONS-2022-077</w:t>
        </w:r>
      </w:hyperlink>
      <w:r w:rsidRPr="00CD6DA9">
        <w:rPr>
          <w:rFonts w:eastAsia="Calibri"/>
          <w:i/>
          <w:iCs/>
        </w:rPr>
        <w:t>)</w:t>
      </w:r>
      <w:r w:rsidRPr="00CD6DA9">
        <w:rPr>
          <w:rFonts w:eastAsia="Calibri"/>
        </w:rPr>
        <w:t xml:space="preserve">  </w:t>
      </w:r>
    </w:p>
    <w:p w14:paraId="035D6CC1" w14:textId="77777777" w:rsidR="00F66C1A" w:rsidRDefault="00F66C1A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5756C883" w14:textId="53F8DC56" w:rsidR="00F66C1A" w:rsidRPr="00CD6DA9" w:rsidRDefault="00F66C1A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  <w:b/>
        </w:rPr>
      </w:pPr>
      <w:r>
        <w:rPr>
          <w:rFonts w:eastAsia="Calibri"/>
        </w:rPr>
        <w:t xml:space="preserve">Dey, M. 2023. Mentoring Support for Women Falls Short of Men in Early Career but Catches Up as Women Advance, </w:t>
      </w:r>
      <w:r w:rsidRPr="00F66C1A">
        <w:rPr>
          <w:rFonts w:eastAsia="Calibri"/>
          <w:i/>
          <w:iCs/>
        </w:rPr>
        <w:t>Management Accounting Quarterly</w:t>
      </w:r>
      <w:r>
        <w:rPr>
          <w:rFonts w:eastAsia="Calibri"/>
        </w:rPr>
        <w:t xml:space="preserve">, 24(4): 13-24. </w:t>
      </w:r>
      <w:r w:rsidRPr="00F66C1A">
        <w:rPr>
          <w:rFonts w:eastAsia="Calibri"/>
          <w:b/>
          <w:bCs/>
          <w:i/>
          <w:iCs/>
        </w:rPr>
        <w:t>Single-authored</w:t>
      </w:r>
      <w:r>
        <w:rPr>
          <w:rFonts w:eastAsia="Calibri"/>
        </w:rPr>
        <w:t xml:space="preserve">. </w:t>
      </w:r>
      <w:hyperlink r:id="rId11" w:anchor="sort=%40created%20descending" w:history="1">
        <w:r w:rsidRPr="00F66C1A">
          <w:rPr>
            <w:rStyle w:val="Hyperlink"/>
            <w:rFonts w:eastAsia="Calibri"/>
          </w:rPr>
          <w:t>Website</w:t>
        </w:r>
      </w:hyperlink>
    </w:p>
    <w:p w14:paraId="6E2B1CC2" w14:textId="77777777" w:rsidR="00E92FDF" w:rsidRDefault="00E92FDF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1EB4FF3E" w14:textId="39618B55" w:rsidR="00CD6DA9" w:rsidRDefault="00CD6DA9" w:rsidP="00CD6DA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CD6DA9">
        <w:rPr>
          <w:rFonts w:eastAsia="Calibri"/>
        </w:rPr>
        <w:t xml:space="preserve">Dey, M., and L. Lim. 2023. Do Social Networks Improve the Chance of Obtaining Challenging Assignments? Evidence from Black Accounting Professionals, </w:t>
      </w:r>
      <w:r w:rsidRPr="00CD6DA9">
        <w:rPr>
          <w:rFonts w:eastAsia="Calibri"/>
          <w:i/>
        </w:rPr>
        <w:t>Advances in Accounting</w:t>
      </w:r>
      <w:r w:rsidRPr="00CD6DA9">
        <w:rPr>
          <w:rFonts w:eastAsia="Calibri"/>
        </w:rPr>
        <w:t>. (</w:t>
      </w:r>
      <w:hyperlink r:id="rId12" w:history="1">
        <w:r w:rsidR="00DA253C" w:rsidRPr="00470A93">
          <w:rPr>
            <w:rStyle w:val="Hyperlink"/>
          </w:rPr>
          <w:t>https://doi.org/10.1016/j.adiac.2023.100677</w:t>
        </w:r>
      </w:hyperlink>
      <w:r w:rsidRPr="00CD6DA9">
        <w:rPr>
          <w:rFonts w:eastAsia="Calibri"/>
        </w:rPr>
        <w:t>).</w:t>
      </w:r>
    </w:p>
    <w:p w14:paraId="348A5E40" w14:textId="77777777" w:rsidR="00CD6DA9" w:rsidRDefault="00CD6DA9" w:rsidP="00676BEC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0053678B" w14:textId="6836EAEA" w:rsidR="00676BEC" w:rsidRPr="00676BEC" w:rsidRDefault="00676BEC" w:rsidP="00676BEC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  <w:b/>
        </w:rPr>
      </w:pPr>
      <w:r w:rsidRPr="00676BEC">
        <w:rPr>
          <w:rFonts w:eastAsia="Calibri"/>
        </w:rPr>
        <w:t xml:space="preserve">Dey, M., Lim, L., Ross, F., Walker, T., and K. Bouyer. 2022. Greater Than the Sum of Its Parts: Collaborating for Diversity, </w:t>
      </w:r>
      <w:r w:rsidRPr="00676BEC">
        <w:rPr>
          <w:rFonts w:eastAsia="Calibri"/>
          <w:i/>
        </w:rPr>
        <w:t>Current Issues in Auditing</w:t>
      </w:r>
      <w:r w:rsidRPr="00676BEC">
        <w:rPr>
          <w:rFonts w:eastAsia="Calibri"/>
        </w:rPr>
        <w:t xml:space="preserve">, 16 (1): A9-A17. </w:t>
      </w:r>
      <w:r w:rsidR="00DA253C">
        <w:rPr>
          <w:rFonts w:eastAsia="Calibri"/>
        </w:rPr>
        <w:t xml:space="preserve">( </w:t>
      </w:r>
      <w:hyperlink r:id="rId13" w:tgtFrame="_blank" w:history="1">
        <w:r w:rsidR="00DA253C" w:rsidRPr="00470A93">
          <w:rPr>
            <w:rStyle w:val="Hyperlink"/>
          </w:rPr>
          <w:t>https://doi.org/10.2308/CIIA-2020-045</w:t>
        </w:r>
      </w:hyperlink>
      <w:r w:rsidR="00DA253C">
        <w:rPr>
          <w:rFonts w:eastAsia="Calibri"/>
        </w:rPr>
        <w:t>)</w:t>
      </w:r>
    </w:p>
    <w:p w14:paraId="5E34BC1D" w14:textId="77777777" w:rsidR="00676BEC" w:rsidRDefault="00676BEC" w:rsidP="00584B9E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3BD4CF3D" w14:textId="5488CF01" w:rsidR="00584B9E" w:rsidRDefault="00584B9E" w:rsidP="00584B9E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BB3B59">
        <w:rPr>
          <w:rFonts w:eastAsia="Calibri"/>
        </w:rPr>
        <w:t xml:space="preserve">Dey, M., Lim, L., and F. Ross. 2021. Impact of Mentoring: How to Build on Success </w:t>
      </w:r>
      <w:r w:rsidRPr="00BB3B59">
        <w:rPr>
          <w:rFonts w:eastAsia="Calibri"/>
          <w:i/>
        </w:rPr>
        <w:t>Journal of Accountancy</w:t>
      </w:r>
      <w:r w:rsidRPr="00BB3B59">
        <w:rPr>
          <w:rFonts w:eastAsia="Calibri"/>
        </w:rPr>
        <w:t xml:space="preserve">, </w:t>
      </w:r>
      <w:r w:rsidR="007B1585" w:rsidRPr="00B84413">
        <w:t>232 (3): 40-48.</w:t>
      </w:r>
      <w:r w:rsidR="00DA253C">
        <w:t xml:space="preserve"> (</w:t>
      </w:r>
      <w:hyperlink r:id="rId14" w:history="1">
        <w:r w:rsidR="00DA253C" w:rsidRPr="00470A93">
          <w:rPr>
            <w:rStyle w:val="Hyperlink"/>
          </w:rPr>
          <w:t>https://www.journalofaccountancy.com/issues/2021/sep/impact-of-mentoring-for-black-accounting-professionals.html</w:t>
        </w:r>
      </w:hyperlink>
      <w:r w:rsidR="00DA253C">
        <w:t>)</w:t>
      </w:r>
    </w:p>
    <w:p w14:paraId="3B23BBA4" w14:textId="77777777" w:rsidR="00584B9E" w:rsidRDefault="00584B9E" w:rsidP="00BB3B59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445ACDE5" w14:textId="077CD455" w:rsidR="007C322D" w:rsidRDefault="007C322D" w:rsidP="007C322D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7C322D">
        <w:rPr>
          <w:rFonts w:eastAsia="Calibri"/>
        </w:rPr>
        <w:t xml:space="preserve">Dey, M., Lim, L., Little, C., and F. Ross. 2019. Challenges Continue for African-American Accountants, </w:t>
      </w:r>
      <w:r w:rsidRPr="007C322D">
        <w:rPr>
          <w:rFonts w:eastAsia="Calibri"/>
          <w:i/>
        </w:rPr>
        <w:t>Journal of Accountancy</w:t>
      </w:r>
      <w:r w:rsidRPr="007C322D">
        <w:rPr>
          <w:rFonts w:eastAsia="Calibri"/>
        </w:rPr>
        <w:t xml:space="preserve">, 227 (1): 40-45. </w:t>
      </w:r>
      <w:r w:rsidR="00DA253C">
        <w:rPr>
          <w:rFonts w:eastAsia="Calibri"/>
        </w:rPr>
        <w:t>(</w:t>
      </w:r>
      <w:hyperlink r:id="rId15" w:history="1">
        <w:r w:rsidR="00DA253C" w:rsidRPr="00470A93">
          <w:rPr>
            <w:rStyle w:val="Hyperlink"/>
          </w:rPr>
          <w:t>https://www.journalofaccountancy.com/issues/2019/jan/challenges-continue-for-african-american-accountants.html</w:t>
        </w:r>
      </w:hyperlink>
      <w:r w:rsidR="00DA253C">
        <w:rPr>
          <w:rFonts w:eastAsia="Calibri"/>
        </w:rPr>
        <w:t>)</w:t>
      </w:r>
    </w:p>
    <w:p w14:paraId="162003D1" w14:textId="77777777" w:rsidR="007C322D" w:rsidRPr="007C322D" w:rsidRDefault="007C322D" w:rsidP="007C322D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  <w:b/>
        </w:rPr>
      </w:pPr>
    </w:p>
    <w:p w14:paraId="18899A96" w14:textId="745981F6" w:rsidR="007C322D" w:rsidRDefault="007C322D" w:rsidP="007C322D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7C322D">
        <w:rPr>
          <w:rFonts w:eastAsia="Calibri"/>
        </w:rPr>
        <w:t xml:space="preserve">Dey, M., and L. Lim. 2018. Audit Fee Trends from 2000 to 2014, </w:t>
      </w:r>
      <w:r w:rsidRPr="007C322D">
        <w:rPr>
          <w:rFonts w:eastAsia="Calibri"/>
          <w:i/>
        </w:rPr>
        <w:t>American Journal of Business</w:t>
      </w:r>
      <w:r w:rsidRPr="007C322D">
        <w:rPr>
          <w:rFonts w:eastAsia="Calibri"/>
        </w:rPr>
        <w:t>, 33 (1/2): 61-80.</w:t>
      </w:r>
      <w:r w:rsidR="00DA253C">
        <w:rPr>
          <w:rFonts w:eastAsia="Calibri"/>
        </w:rPr>
        <w:t xml:space="preserve"> (</w:t>
      </w:r>
      <w:hyperlink r:id="rId16" w:tooltip="DOI: https://doi.org/10.1108/AJB-10-2016-0033" w:history="1">
        <w:r w:rsidR="00DA253C" w:rsidRPr="00DA253C">
          <w:rPr>
            <w:color w:val="0000FF"/>
            <w:u w:val="single"/>
          </w:rPr>
          <w:t>https://doi.org/10.1108/AJB-10-2016-0033</w:t>
        </w:r>
      </w:hyperlink>
      <w:r w:rsidR="00DA253C">
        <w:rPr>
          <w:rFonts w:eastAsia="Calibri"/>
        </w:rPr>
        <w:t>)</w:t>
      </w:r>
    </w:p>
    <w:p w14:paraId="1C07C54D" w14:textId="77777777" w:rsidR="007C322D" w:rsidRPr="007C322D" w:rsidRDefault="007C322D" w:rsidP="007C322D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43A0CF77" w14:textId="1CF3940A" w:rsidR="007C322D" w:rsidRDefault="007C322D" w:rsidP="007C322D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7C322D">
        <w:rPr>
          <w:rFonts w:eastAsia="Calibri"/>
        </w:rPr>
        <w:t xml:space="preserve">Dey, M., and L. Lim. 2018. Have Second-Tier Auditors Impacted Auditor Concentration? Analysis of Changes from 2002 to 2014, </w:t>
      </w:r>
      <w:r w:rsidRPr="007C322D">
        <w:rPr>
          <w:rFonts w:eastAsia="Calibri"/>
          <w:i/>
        </w:rPr>
        <w:t>Academy of Business Disciplines Journal</w:t>
      </w:r>
      <w:r w:rsidRPr="007C322D">
        <w:rPr>
          <w:rFonts w:eastAsia="Calibri"/>
        </w:rPr>
        <w:t>, 11 (1): 42-61.</w:t>
      </w:r>
    </w:p>
    <w:p w14:paraId="478307F8" w14:textId="77777777" w:rsidR="007C322D" w:rsidRPr="007C322D" w:rsidRDefault="007C322D" w:rsidP="007C322D">
      <w:pPr>
        <w:tabs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</w:p>
    <w:p w14:paraId="4602812F" w14:textId="08D581C0" w:rsidR="007C322D" w:rsidRPr="007C322D" w:rsidRDefault="007C322D" w:rsidP="007C322D">
      <w:pPr>
        <w:spacing w:after="200" w:line="276" w:lineRule="auto"/>
        <w:ind w:left="360"/>
        <w:rPr>
          <w:rFonts w:eastAsia="Calibri"/>
        </w:rPr>
      </w:pPr>
      <w:r w:rsidRPr="007C322D">
        <w:rPr>
          <w:rFonts w:eastAsia="Calibri"/>
        </w:rPr>
        <w:lastRenderedPageBreak/>
        <w:t xml:space="preserve">Dey, M. 2015. Employment Trends for Accountants and Auditors in Tennessee, </w:t>
      </w:r>
      <w:r w:rsidRPr="007C322D">
        <w:rPr>
          <w:rFonts w:eastAsia="Calibri"/>
          <w:i/>
        </w:rPr>
        <w:t>Tennessee CPA Journal</w:t>
      </w:r>
      <w:r w:rsidRPr="007C322D">
        <w:rPr>
          <w:rFonts w:eastAsia="Calibri"/>
        </w:rPr>
        <w:t xml:space="preserve">, 60 (6): 6-9, </w:t>
      </w:r>
      <w:r w:rsidRPr="007C322D">
        <w:rPr>
          <w:rFonts w:eastAsia="Calibri"/>
          <w:b/>
          <w:i/>
        </w:rPr>
        <w:t>single-authored</w:t>
      </w:r>
      <w:r w:rsidRPr="007C322D">
        <w:rPr>
          <w:rFonts w:eastAsia="Calibri"/>
        </w:rPr>
        <w:t>.</w:t>
      </w:r>
    </w:p>
    <w:p w14:paraId="78198149" w14:textId="71FC2EF3" w:rsidR="007C322D" w:rsidRPr="007C322D" w:rsidRDefault="007C322D" w:rsidP="007C322D">
      <w:pPr>
        <w:spacing w:after="200" w:line="276" w:lineRule="auto"/>
        <w:ind w:left="360"/>
        <w:rPr>
          <w:rFonts w:eastAsia="Calibri"/>
        </w:rPr>
      </w:pPr>
      <w:r w:rsidRPr="007C322D">
        <w:rPr>
          <w:rFonts w:eastAsia="Calibri"/>
        </w:rPr>
        <w:t xml:space="preserve">Dey, M. and L. Lim. 2015. Accrual Reliability: Revisited, </w:t>
      </w:r>
      <w:r w:rsidRPr="007C322D">
        <w:rPr>
          <w:rFonts w:eastAsia="Calibri"/>
          <w:i/>
        </w:rPr>
        <w:t>American Journal of Business</w:t>
      </w:r>
      <w:r w:rsidRPr="007C322D">
        <w:rPr>
          <w:rFonts w:eastAsia="Calibri"/>
        </w:rPr>
        <w:t>, 30 (1): 22-48.</w:t>
      </w:r>
    </w:p>
    <w:p w14:paraId="0581C3E9" w14:textId="77777777" w:rsidR="007C322D" w:rsidRPr="007C322D" w:rsidRDefault="007C322D" w:rsidP="007C322D">
      <w:pPr>
        <w:spacing w:after="200" w:line="276" w:lineRule="auto"/>
        <w:ind w:left="360"/>
        <w:contextualSpacing/>
        <w:rPr>
          <w:rFonts w:eastAsia="Calibri"/>
        </w:rPr>
      </w:pPr>
      <w:r w:rsidRPr="007C322D">
        <w:rPr>
          <w:rFonts w:eastAsia="Calibri"/>
        </w:rPr>
        <w:t xml:space="preserve">Dey, M., and L. Quamina. 2015. The Price of a Good Deed: All Whistleblowers are not Taxed Equally, </w:t>
      </w:r>
      <w:r w:rsidRPr="007C322D">
        <w:rPr>
          <w:rFonts w:eastAsia="Calibri"/>
          <w:i/>
        </w:rPr>
        <w:t>CPA Journal</w:t>
      </w:r>
      <w:r w:rsidRPr="007C322D">
        <w:rPr>
          <w:rFonts w:eastAsia="Calibri"/>
        </w:rPr>
        <w:t>, 85 (2): 52-55.</w:t>
      </w:r>
    </w:p>
    <w:p w14:paraId="5E4574D2" w14:textId="77777777" w:rsidR="007C322D" w:rsidRPr="007C322D" w:rsidRDefault="007C322D" w:rsidP="007C322D">
      <w:pPr>
        <w:spacing w:after="200"/>
        <w:ind w:left="720"/>
        <w:contextualSpacing/>
        <w:rPr>
          <w:rFonts w:eastAsia="Calibri"/>
        </w:rPr>
      </w:pPr>
    </w:p>
    <w:p w14:paraId="299F7874" w14:textId="77777777" w:rsidR="007C322D" w:rsidRPr="007C322D" w:rsidRDefault="007C322D" w:rsidP="007C322D">
      <w:pPr>
        <w:tabs>
          <w:tab w:val="left" w:pos="360"/>
          <w:tab w:val="left" w:pos="6336"/>
        </w:tabs>
        <w:spacing w:after="200" w:line="276" w:lineRule="auto"/>
        <w:ind w:left="360"/>
        <w:contextualSpacing/>
        <w:outlineLvl w:val="0"/>
        <w:rPr>
          <w:rFonts w:eastAsia="Calibri"/>
        </w:rPr>
      </w:pPr>
      <w:r w:rsidRPr="007C322D">
        <w:rPr>
          <w:rFonts w:eastAsia="Calibri"/>
        </w:rPr>
        <w:t xml:space="preserve">Dey, M., and L. Lim. 2014. Audit Quality within Second Tier Auditors, </w:t>
      </w:r>
      <w:r w:rsidRPr="007C322D">
        <w:rPr>
          <w:rFonts w:eastAsia="Calibri"/>
          <w:i/>
        </w:rPr>
        <w:t>BRC Academy Journal of Business</w:t>
      </w:r>
      <w:r w:rsidRPr="007C322D">
        <w:rPr>
          <w:rFonts w:eastAsia="Calibri"/>
        </w:rPr>
        <w:t xml:space="preserve">, 4 (1): 1-26. </w:t>
      </w:r>
    </w:p>
    <w:p w14:paraId="65DCBDA6" w14:textId="77777777" w:rsidR="007C322D" w:rsidRPr="007C322D" w:rsidRDefault="007C322D" w:rsidP="007C322D">
      <w:pPr>
        <w:spacing w:after="200" w:line="276" w:lineRule="auto"/>
        <w:ind w:left="720"/>
        <w:contextualSpacing/>
        <w:rPr>
          <w:rFonts w:eastAsia="Calibri"/>
        </w:rPr>
      </w:pPr>
    </w:p>
    <w:p w14:paraId="60647C65" w14:textId="0937287D" w:rsidR="007C322D" w:rsidRDefault="007C322D" w:rsidP="007C322D">
      <w:pPr>
        <w:spacing w:after="200" w:line="276" w:lineRule="auto"/>
        <w:ind w:left="360"/>
        <w:contextualSpacing/>
        <w:rPr>
          <w:rFonts w:eastAsia="Calibri"/>
        </w:rPr>
      </w:pPr>
      <w:r w:rsidRPr="007C322D">
        <w:rPr>
          <w:rFonts w:eastAsia="Calibri"/>
        </w:rPr>
        <w:t xml:space="preserve">Dey, M., and L. Quamina. 2013. Innocent Spouse Equitable Relief and Domestic Violence, </w:t>
      </w:r>
      <w:r w:rsidRPr="007C322D">
        <w:rPr>
          <w:rFonts w:eastAsia="Calibri"/>
          <w:i/>
        </w:rPr>
        <w:t>Tennessee CPA Journal</w:t>
      </w:r>
      <w:r w:rsidRPr="007C322D">
        <w:rPr>
          <w:rFonts w:eastAsia="Calibri"/>
        </w:rPr>
        <w:t>, 58 (5): 20-23.</w:t>
      </w:r>
    </w:p>
    <w:p w14:paraId="2418EECC" w14:textId="77777777" w:rsidR="007C322D" w:rsidRPr="007C322D" w:rsidRDefault="007C322D" w:rsidP="007C322D">
      <w:pPr>
        <w:spacing w:after="200" w:line="276" w:lineRule="auto"/>
        <w:ind w:left="360"/>
        <w:contextualSpacing/>
        <w:rPr>
          <w:rFonts w:eastAsia="Calibri"/>
          <w:b/>
        </w:rPr>
      </w:pPr>
    </w:p>
    <w:p w14:paraId="6E13370A" w14:textId="77777777" w:rsidR="007C322D" w:rsidRDefault="007C322D" w:rsidP="007C322D">
      <w:pPr>
        <w:spacing w:after="200" w:line="276" w:lineRule="auto"/>
        <w:ind w:left="360"/>
        <w:rPr>
          <w:rFonts w:eastAsia="Calibri"/>
          <w:b/>
          <w:i/>
        </w:rPr>
      </w:pPr>
      <w:r w:rsidRPr="007C322D">
        <w:rPr>
          <w:rFonts w:eastAsia="Calibri"/>
        </w:rPr>
        <w:t xml:space="preserve">Dey, M. 2013. Client Demand for Privacy and Audit Fees, </w:t>
      </w:r>
      <w:r w:rsidRPr="007C322D">
        <w:rPr>
          <w:rFonts w:eastAsia="Calibri"/>
          <w:i/>
        </w:rPr>
        <w:t>BRC Academy Journal of Business</w:t>
      </w:r>
      <w:r w:rsidRPr="007C322D">
        <w:rPr>
          <w:rFonts w:eastAsia="Calibri"/>
        </w:rPr>
        <w:t xml:space="preserve">, 3 (1): 61-81, </w:t>
      </w:r>
      <w:r w:rsidRPr="007C322D">
        <w:rPr>
          <w:rFonts w:eastAsia="Calibri"/>
          <w:b/>
          <w:i/>
        </w:rPr>
        <w:t>single-authored.</w:t>
      </w:r>
    </w:p>
    <w:p w14:paraId="4452B0D3" w14:textId="77777777" w:rsidR="00584B9E" w:rsidRDefault="007C322D" w:rsidP="007C322D">
      <w:pPr>
        <w:spacing w:after="200" w:line="276" w:lineRule="auto"/>
        <w:ind w:left="360"/>
        <w:rPr>
          <w:rFonts w:eastAsia="Calibri"/>
        </w:rPr>
      </w:pPr>
      <w:r w:rsidRPr="007C322D">
        <w:rPr>
          <w:rFonts w:eastAsia="Calibri"/>
        </w:rPr>
        <w:t xml:space="preserve">Dey, M., and A. Robin. 2012. The Post-SOX Evolution of the Client Portfolio of the Second Tier: A Focus on Restatement and Internal Control Risk, </w:t>
      </w:r>
      <w:r w:rsidRPr="007C322D">
        <w:rPr>
          <w:rFonts w:eastAsia="Calibri"/>
          <w:i/>
        </w:rPr>
        <w:t>International Journal of Auditing</w:t>
      </w:r>
      <w:r w:rsidRPr="007C322D">
        <w:rPr>
          <w:rFonts w:eastAsia="Calibri"/>
        </w:rPr>
        <w:t xml:space="preserve">, 16 (3): 308-334.  </w:t>
      </w:r>
    </w:p>
    <w:p w14:paraId="69E1DDAC" w14:textId="5B50C2EC" w:rsidR="007C322D" w:rsidRPr="007C322D" w:rsidRDefault="007C322D" w:rsidP="007C322D">
      <w:pPr>
        <w:spacing w:after="200" w:line="276" w:lineRule="auto"/>
        <w:ind w:left="360"/>
        <w:rPr>
          <w:rFonts w:eastAsia="Calibri"/>
          <w:b/>
        </w:rPr>
      </w:pPr>
      <w:r w:rsidRPr="007C322D">
        <w:rPr>
          <w:rFonts w:eastAsia="Calibri"/>
        </w:rPr>
        <w:t xml:space="preserve">Dey, M., Robin, A., and D. Tessoni. 2012. Advisory Services Rise Again at Large Audit Firms: Like a Phoenix, Revenues Reborn amid Renewed Concerns, </w:t>
      </w:r>
      <w:r w:rsidRPr="007C322D">
        <w:rPr>
          <w:rFonts w:eastAsia="Calibri"/>
          <w:i/>
        </w:rPr>
        <w:t>CPA Journal</w:t>
      </w:r>
      <w:r w:rsidRPr="007C322D">
        <w:rPr>
          <w:rFonts w:eastAsia="Calibri"/>
        </w:rPr>
        <w:t>, 82 (8): 58-67.</w:t>
      </w:r>
    </w:p>
    <w:p w14:paraId="190204AD" w14:textId="77777777" w:rsidR="007C322D" w:rsidRPr="007C322D" w:rsidRDefault="007C322D" w:rsidP="007C322D">
      <w:pPr>
        <w:spacing w:after="200" w:line="276" w:lineRule="auto"/>
        <w:ind w:left="360"/>
        <w:rPr>
          <w:rFonts w:eastAsia="Calibri"/>
        </w:rPr>
      </w:pPr>
      <w:r w:rsidRPr="007C322D">
        <w:rPr>
          <w:rFonts w:eastAsia="Calibri"/>
        </w:rPr>
        <w:t xml:space="preserve">Dey, M., and M. Sullivan. 2011. Was Dodd-Frank justified in granting internal control audit exemption to small firms?, </w:t>
      </w:r>
      <w:r w:rsidRPr="007C322D">
        <w:rPr>
          <w:rFonts w:eastAsia="Calibri"/>
          <w:i/>
        </w:rPr>
        <w:t>Managerial Auditing Journal</w:t>
      </w:r>
      <w:r w:rsidRPr="007C322D">
        <w:rPr>
          <w:rFonts w:eastAsia="Calibri"/>
        </w:rPr>
        <w:t>, 27 (7): 666-692.</w:t>
      </w:r>
    </w:p>
    <w:p w14:paraId="7D7A179E" w14:textId="77777777" w:rsidR="007C322D" w:rsidRPr="007C322D" w:rsidRDefault="007C322D" w:rsidP="007C322D">
      <w:pPr>
        <w:spacing w:after="200" w:line="276" w:lineRule="auto"/>
        <w:ind w:left="360"/>
        <w:rPr>
          <w:rFonts w:eastAsia="Calibri"/>
        </w:rPr>
      </w:pPr>
      <w:r w:rsidRPr="007C322D">
        <w:rPr>
          <w:rFonts w:eastAsia="Calibri"/>
        </w:rPr>
        <w:t xml:space="preserve">Dey, M., and A. Robin. 2011. Second Tier Auditing Firms: Developments and Prospects (with Ashok Robin), </w:t>
      </w:r>
      <w:r w:rsidRPr="007C322D">
        <w:rPr>
          <w:rFonts w:eastAsia="Calibri"/>
          <w:i/>
        </w:rPr>
        <w:t>CPA Journal</w:t>
      </w:r>
      <w:r w:rsidRPr="007C322D">
        <w:rPr>
          <w:rFonts w:eastAsia="Calibri"/>
        </w:rPr>
        <w:t>, 81 (6): 32-39.</w:t>
      </w:r>
    </w:p>
    <w:p w14:paraId="4FE90022" w14:textId="77777777" w:rsidR="007C322D" w:rsidRPr="007C322D" w:rsidRDefault="007C322D" w:rsidP="007C322D">
      <w:pPr>
        <w:spacing w:after="200" w:line="276" w:lineRule="auto"/>
        <w:ind w:left="360"/>
        <w:rPr>
          <w:rFonts w:eastAsia="Calibri"/>
          <w:b/>
        </w:rPr>
      </w:pPr>
      <w:r w:rsidRPr="007C322D">
        <w:rPr>
          <w:rFonts w:eastAsia="Calibri"/>
        </w:rPr>
        <w:t xml:space="preserve">Dey, M. 2010. The Effect of Client Industry Structure on Client Preference for Privacy and Auditor Concentration, </w:t>
      </w:r>
      <w:r w:rsidRPr="007C322D">
        <w:rPr>
          <w:rFonts w:eastAsia="Calibri"/>
          <w:i/>
        </w:rPr>
        <w:t>Managerial Auditing Journal</w:t>
      </w:r>
      <w:r w:rsidRPr="007C322D">
        <w:rPr>
          <w:rFonts w:eastAsia="Calibri"/>
        </w:rPr>
        <w:t xml:space="preserve">, 25 (4): 361-376, </w:t>
      </w:r>
      <w:r w:rsidRPr="007C322D">
        <w:rPr>
          <w:rFonts w:eastAsia="Calibri"/>
          <w:b/>
          <w:i/>
        </w:rPr>
        <w:t>single-authored.</w:t>
      </w:r>
    </w:p>
    <w:p w14:paraId="72FE5676" w14:textId="36E19148" w:rsidR="008A2334" w:rsidRDefault="008A2334" w:rsidP="0056553F">
      <w:pPr>
        <w:outlineLvl w:val="0"/>
        <w:rPr>
          <w:b/>
        </w:rPr>
      </w:pPr>
    </w:p>
    <w:p w14:paraId="65EA0D64" w14:textId="77777777" w:rsidR="00F66C1A" w:rsidRPr="0062789A" w:rsidRDefault="00F66C1A" w:rsidP="0056553F">
      <w:pPr>
        <w:outlineLvl w:val="0"/>
        <w:rPr>
          <w:b/>
        </w:rPr>
      </w:pPr>
    </w:p>
    <w:p w14:paraId="1B12DED9" w14:textId="6808EEE6" w:rsidR="0056553F" w:rsidRDefault="008A2334" w:rsidP="0056553F">
      <w:pPr>
        <w:outlineLvl w:val="0"/>
        <w:rPr>
          <w:b/>
        </w:rPr>
      </w:pPr>
      <w:r>
        <w:rPr>
          <w:b/>
        </w:rPr>
        <w:t xml:space="preserve">WORKING PAPERS </w:t>
      </w:r>
      <w:r w:rsidR="0056553F">
        <w:rPr>
          <w:b/>
        </w:rPr>
        <w:t>(</w:t>
      </w:r>
      <w:r>
        <w:rPr>
          <w:b/>
        </w:rPr>
        <w:t>2</w:t>
      </w:r>
      <w:r w:rsidR="0056553F">
        <w:rPr>
          <w:b/>
        </w:rPr>
        <w:t>)</w:t>
      </w:r>
    </w:p>
    <w:p w14:paraId="4C02729C" w14:textId="111B0282" w:rsidR="008A2334" w:rsidRPr="008A2334" w:rsidRDefault="008A2334" w:rsidP="008A2334">
      <w:pPr>
        <w:ind w:left="360"/>
        <w:rPr>
          <w:rFonts w:eastAsia="Calibri"/>
          <w:b/>
        </w:rPr>
      </w:pPr>
      <w:r w:rsidRPr="008A2334">
        <w:rPr>
          <w:rFonts w:eastAsia="Calibri"/>
          <w:bCs/>
        </w:rPr>
        <w:t>Dey, M. and L. Lim. Soft Skills Training for Professional Accountants.</w:t>
      </w:r>
    </w:p>
    <w:p w14:paraId="14F3B632" w14:textId="77777777" w:rsidR="008A2334" w:rsidRPr="008A2334" w:rsidRDefault="008A2334" w:rsidP="008A2334">
      <w:pPr>
        <w:ind w:left="720"/>
        <w:contextualSpacing/>
        <w:rPr>
          <w:rFonts w:eastAsia="Calibri"/>
          <w:b/>
        </w:rPr>
      </w:pPr>
    </w:p>
    <w:p w14:paraId="64A168BD" w14:textId="5C61B049" w:rsidR="008A2334" w:rsidRPr="008A2334" w:rsidRDefault="008A2334" w:rsidP="008A2334">
      <w:pPr>
        <w:spacing w:after="200" w:line="276" w:lineRule="auto"/>
        <w:ind w:left="360"/>
        <w:contextualSpacing/>
        <w:rPr>
          <w:rFonts w:eastAsia="Calibri"/>
          <w:b/>
        </w:rPr>
      </w:pPr>
      <w:r w:rsidRPr="008A2334">
        <w:rPr>
          <w:rFonts w:eastAsia="Calibri"/>
          <w:bCs/>
        </w:rPr>
        <w:t>Dey, M., Hoi, C.</w:t>
      </w:r>
      <w:r w:rsidR="00833BBC">
        <w:rPr>
          <w:rFonts w:eastAsia="Calibri"/>
          <w:bCs/>
        </w:rPr>
        <w:t>,</w:t>
      </w:r>
      <w:r w:rsidRPr="008A2334">
        <w:rPr>
          <w:rFonts w:eastAsia="Calibri"/>
          <w:bCs/>
        </w:rPr>
        <w:t xml:space="preserve"> and A. Robin. Family firms and auditor choice: a focus on IPO firms.</w:t>
      </w:r>
      <w:r>
        <w:rPr>
          <w:rFonts w:eastAsia="Calibri"/>
          <w:bCs/>
        </w:rPr>
        <w:t xml:space="preserve"> </w:t>
      </w:r>
      <w:hyperlink r:id="rId17" w:history="1">
        <w:r w:rsidRPr="008A2334">
          <w:rPr>
            <w:rStyle w:val="Hyperlink"/>
            <w:rFonts w:eastAsia="Calibri"/>
            <w:bCs/>
          </w:rPr>
          <w:t>Seven citations.</w:t>
        </w:r>
      </w:hyperlink>
    </w:p>
    <w:p w14:paraId="3B282B41" w14:textId="1F3C0CEE" w:rsidR="008A2334" w:rsidRPr="0062789A" w:rsidRDefault="008A2334" w:rsidP="0056553F">
      <w:pPr>
        <w:outlineLvl w:val="0"/>
        <w:rPr>
          <w:b/>
        </w:rPr>
      </w:pPr>
    </w:p>
    <w:p w14:paraId="738EDF62" w14:textId="77777777" w:rsidR="00833BBC" w:rsidRDefault="00833BBC" w:rsidP="006C0F55">
      <w:pPr>
        <w:outlineLvl w:val="0"/>
        <w:rPr>
          <w:b/>
        </w:rPr>
      </w:pPr>
    </w:p>
    <w:p w14:paraId="1E72DB32" w14:textId="77777777" w:rsidR="00F66C1A" w:rsidRDefault="00F66C1A" w:rsidP="006C0F55">
      <w:pPr>
        <w:outlineLvl w:val="0"/>
        <w:rPr>
          <w:b/>
        </w:rPr>
      </w:pPr>
    </w:p>
    <w:p w14:paraId="34C20045" w14:textId="2AB4C24D" w:rsidR="006C0F55" w:rsidRPr="0062789A" w:rsidRDefault="006C0F55" w:rsidP="006C0F55">
      <w:pPr>
        <w:outlineLvl w:val="0"/>
        <w:rPr>
          <w:b/>
        </w:rPr>
      </w:pPr>
      <w:r w:rsidRPr="0062789A">
        <w:rPr>
          <w:b/>
        </w:rPr>
        <w:t>ACADEMIC INTERESTS</w:t>
      </w:r>
    </w:p>
    <w:p w14:paraId="119138A0" w14:textId="77777777" w:rsidR="006C0F55" w:rsidRPr="0062789A" w:rsidRDefault="006C0F55" w:rsidP="006C0F55">
      <w:pPr>
        <w:ind w:left="360"/>
        <w:outlineLvl w:val="0"/>
        <w:rPr>
          <w:b/>
        </w:rPr>
      </w:pPr>
    </w:p>
    <w:p w14:paraId="0B3618A3" w14:textId="687A676D" w:rsidR="006C0F55" w:rsidRPr="0062789A" w:rsidRDefault="006C0F55" w:rsidP="006C0F55">
      <w:pPr>
        <w:ind w:left="360"/>
        <w:outlineLvl w:val="0"/>
      </w:pPr>
      <w:r w:rsidRPr="0062789A">
        <w:rPr>
          <w:b/>
        </w:rPr>
        <w:t>Research</w:t>
      </w:r>
      <w:r w:rsidRPr="0062789A">
        <w:t xml:space="preserve"> </w:t>
      </w:r>
      <w:r w:rsidR="00FC3B00">
        <w:t>–</w:t>
      </w:r>
      <w:r w:rsidRPr="0062789A">
        <w:t xml:space="preserve"> </w:t>
      </w:r>
      <w:r w:rsidR="00FC3B00">
        <w:t>Workforce Diversity</w:t>
      </w:r>
      <w:r w:rsidR="005969F0">
        <w:t xml:space="preserve"> – Race and Gender</w:t>
      </w:r>
      <w:r w:rsidR="00584B9E">
        <w:t>, Advancement and Retention</w:t>
      </w:r>
    </w:p>
    <w:p w14:paraId="355BD5C5" w14:textId="77777777" w:rsidR="006C0F55" w:rsidRPr="0062789A" w:rsidRDefault="006C0F55" w:rsidP="006C0F55">
      <w:pPr>
        <w:ind w:left="360"/>
        <w:outlineLvl w:val="0"/>
        <w:rPr>
          <w:b/>
        </w:rPr>
      </w:pPr>
    </w:p>
    <w:p w14:paraId="1F24B505" w14:textId="1AF0106A" w:rsidR="006C0F55" w:rsidRPr="0062789A" w:rsidRDefault="006C0F55" w:rsidP="006C0F55">
      <w:pPr>
        <w:ind w:left="360"/>
        <w:outlineLvl w:val="0"/>
        <w:rPr>
          <w:b/>
        </w:rPr>
      </w:pPr>
      <w:r w:rsidRPr="0062789A">
        <w:rPr>
          <w:b/>
        </w:rPr>
        <w:t xml:space="preserve">Teaching </w:t>
      </w:r>
      <w:r w:rsidRPr="0062789A">
        <w:t>–Cost A</w:t>
      </w:r>
      <w:r>
        <w:t>ccounting, Managerial Accounting,</w:t>
      </w:r>
      <w:r w:rsidRPr="00B111B7">
        <w:t xml:space="preserve"> </w:t>
      </w:r>
      <w:r w:rsidR="00686AB2">
        <w:t xml:space="preserve">Financial Statement Analysis, </w:t>
      </w:r>
      <w:r>
        <w:t>Financial Accounting, and Auditing. Online</w:t>
      </w:r>
      <w:r w:rsidR="00686AB2">
        <w:t>, traditional</w:t>
      </w:r>
      <w:r>
        <w:t xml:space="preserve"> and blended classes.</w:t>
      </w:r>
    </w:p>
    <w:p w14:paraId="5E413B1C" w14:textId="77777777" w:rsidR="00B02151" w:rsidRDefault="00B02151" w:rsidP="00C61610">
      <w:pPr>
        <w:outlineLvl w:val="0"/>
        <w:rPr>
          <w:b/>
        </w:rPr>
      </w:pPr>
    </w:p>
    <w:p w14:paraId="07858727" w14:textId="77777777" w:rsidR="00D15C09" w:rsidRPr="0062789A" w:rsidRDefault="00D15C09" w:rsidP="00C61610">
      <w:pPr>
        <w:outlineLvl w:val="0"/>
        <w:rPr>
          <w:b/>
        </w:rPr>
      </w:pPr>
      <w:r w:rsidRPr="0062789A">
        <w:rPr>
          <w:b/>
        </w:rPr>
        <w:t>NON-ACADEMIC POSITIONS</w:t>
      </w:r>
    </w:p>
    <w:p w14:paraId="289E9ED0" w14:textId="77777777" w:rsidR="00D15C09" w:rsidRPr="0062789A" w:rsidRDefault="00D15C09" w:rsidP="00C61610">
      <w:pPr>
        <w:rPr>
          <w:b/>
        </w:rPr>
      </w:pPr>
    </w:p>
    <w:p w14:paraId="683F5B84" w14:textId="77777777" w:rsidR="00D15C09" w:rsidRPr="0062789A" w:rsidRDefault="00D15C09" w:rsidP="00C61610">
      <w:pPr>
        <w:ind w:left="360"/>
      </w:pPr>
      <w:r w:rsidRPr="0062789A">
        <w:rPr>
          <w:b/>
        </w:rPr>
        <w:t>Marriott International Corporation</w:t>
      </w:r>
      <w:r w:rsidRPr="0062789A">
        <w:t xml:space="preserve"> </w:t>
      </w:r>
      <w:smartTag w:uri="urn:schemas-microsoft-com:office:smarttags" w:element="place">
        <w:smartTag w:uri="urn:schemas-microsoft-com:office:smarttags" w:element="City">
          <w:r w:rsidRPr="0062789A">
            <w:t>Bethesda</w:t>
          </w:r>
        </w:smartTag>
        <w:r w:rsidRPr="0062789A">
          <w:t xml:space="preserve">, </w:t>
        </w:r>
        <w:smartTag w:uri="urn:schemas-microsoft-com:office:smarttags" w:element="State">
          <w:r w:rsidRPr="0062789A">
            <w:t>MD</w:t>
          </w:r>
        </w:smartTag>
      </w:smartTag>
      <w:r w:rsidRPr="0062789A">
        <w:t xml:space="preserve"> </w:t>
      </w:r>
      <w:r w:rsidRPr="0062789A">
        <w:rPr>
          <w:i/>
        </w:rPr>
        <w:t>(Summer 1999)</w:t>
      </w:r>
      <w:r w:rsidRPr="0062789A">
        <w:t xml:space="preserve"> Faculty Consultant</w:t>
      </w:r>
    </w:p>
    <w:p w14:paraId="61A6BB81" w14:textId="77777777" w:rsidR="00D15C09" w:rsidRPr="0062789A" w:rsidRDefault="00D15C09" w:rsidP="00C61610">
      <w:pPr>
        <w:ind w:left="360"/>
      </w:pPr>
      <w:r w:rsidRPr="0062789A">
        <w:rPr>
          <w:b/>
        </w:rPr>
        <w:t>*</w:t>
      </w:r>
      <w:r w:rsidRPr="0062789A">
        <w:t xml:space="preserve"> Researched and interpreted application of FAS133 for Marriott’s interest rate swaps.</w:t>
      </w:r>
    </w:p>
    <w:p w14:paraId="54743AEC" w14:textId="77777777" w:rsidR="00D15C09" w:rsidRPr="0062789A" w:rsidRDefault="00D15C09" w:rsidP="00C61610">
      <w:pPr>
        <w:ind w:left="360"/>
        <w:rPr>
          <w:b/>
        </w:rPr>
      </w:pPr>
    </w:p>
    <w:p w14:paraId="0A0561A1" w14:textId="77777777" w:rsidR="00D15C09" w:rsidRPr="0062789A" w:rsidRDefault="00D15C09" w:rsidP="00C61610">
      <w:pPr>
        <w:ind w:left="360"/>
        <w:outlineLvl w:val="0"/>
      </w:pPr>
      <w:r w:rsidRPr="0062789A">
        <w:rPr>
          <w:b/>
        </w:rPr>
        <w:t>Mobil Oil Corporation</w:t>
      </w:r>
      <w:r w:rsidRPr="0062789A">
        <w:t xml:space="preserve"> </w:t>
      </w:r>
      <w:smartTag w:uri="urn:schemas-microsoft-com:office:smarttags" w:element="place">
        <w:smartTag w:uri="urn:schemas-microsoft-com:office:smarttags" w:element="City">
          <w:r w:rsidRPr="0062789A">
            <w:t>Fairfax</w:t>
          </w:r>
        </w:smartTag>
        <w:r w:rsidRPr="0062789A">
          <w:t xml:space="preserve">, </w:t>
        </w:r>
        <w:smartTag w:uri="urn:schemas-microsoft-com:office:smarttags" w:element="State">
          <w:r w:rsidRPr="0062789A">
            <w:t>VA</w:t>
          </w:r>
        </w:smartTag>
      </w:smartTag>
      <w:r w:rsidRPr="0062789A">
        <w:rPr>
          <w:b/>
        </w:rPr>
        <w:t xml:space="preserve"> </w:t>
      </w:r>
      <w:r w:rsidRPr="0062789A">
        <w:rPr>
          <w:i/>
        </w:rPr>
        <w:t xml:space="preserve">(1991-1996) </w:t>
      </w:r>
      <w:r w:rsidRPr="0062789A">
        <w:t xml:space="preserve">Accountant </w:t>
      </w:r>
    </w:p>
    <w:p w14:paraId="0B7F1490" w14:textId="77777777" w:rsidR="00D15C09" w:rsidRPr="0062789A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>Researched and implemented hedge accounting method for Mobil worldwide.</w:t>
      </w:r>
    </w:p>
    <w:p w14:paraId="25449F32" w14:textId="77777777" w:rsidR="00D15C09" w:rsidRPr="0062789A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>Coordinated and presented Monthly Business Forums for staff of 85 for 2 years. Purpose of forum was to advise on new technical issues facing the accounting industry and the petroleum industry.</w:t>
      </w:r>
    </w:p>
    <w:p w14:paraId="549C148F" w14:textId="77777777" w:rsidR="00D15C09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 xml:space="preserve">Researched, coordinated, and implemented the automation of third party cash receipts for </w:t>
      </w:r>
      <w:smartTag w:uri="urn:schemas-microsoft-com:office:smarttags" w:element="place">
        <w:smartTag w:uri="urn:schemas-microsoft-com:office:smarttags" w:element="City">
          <w:r w:rsidRPr="0062789A">
            <w:t>Fairfax</w:t>
          </w:r>
        </w:smartTag>
      </w:smartTag>
      <w:r w:rsidRPr="0062789A">
        <w:t xml:space="preserve">, </w:t>
      </w:r>
      <w:smartTag w:uri="urn:schemas-microsoft-com:office:smarttags" w:element="place">
        <w:smartTag w:uri="urn:schemas-microsoft-com:office:smarttags" w:element="City">
          <w:r w:rsidRPr="0062789A">
            <w:t>London</w:t>
          </w:r>
        </w:smartTag>
      </w:smartTag>
      <w:r w:rsidRPr="0062789A">
        <w:t xml:space="preserve"> and </w:t>
      </w:r>
      <w:smartTag w:uri="urn:schemas-microsoft-com:office:smarttags" w:element="place">
        <w:smartTag w:uri="urn:schemas-microsoft-com:office:smarttags" w:element="country-region">
          <w:r w:rsidRPr="0062789A">
            <w:t>Singapore</w:t>
          </w:r>
        </w:smartTag>
      </w:smartTag>
      <w:r w:rsidRPr="0062789A">
        <w:t xml:space="preserve"> offices.</w:t>
      </w:r>
    </w:p>
    <w:p w14:paraId="02CD9229" w14:textId="77777777" w:rsidR="00FC3B00" w:rsidRPr="0062789A" w:rsidRDefault="00FC3B00" w:rsidP="00C61610">
      <w:pPr>
        <w:ind w:left="360"/>
      </w:pPr>
    </w:p>
    <w:p w14:paraId="236CEB10" w14:textId="77777777" w:rsidR="00D15C09" w:rsidRPr="0062789A" w:rsidRDefault="00D15C09" w:rsidP="00C61610">
      <w:pPr>
        <w:ind w:left="360"/>
      </w:pPr>
      <w:r w:rsidRPr="0062789A">
        <w:rPr>
          <w:b/>
        </w:rPr>
        <w:t>PricewaterhouseCoopers</w:t>
      </w:r>
      <w:r w:rsidRPr="0062789A">
        <w:t xml:space="preserve"> Washington, D.C. </w:t>
      </w:r>
      <w:r w:rsidRPr="0062789A">
        <w:rPr>
          <w:i/>
        </w:rPr>
        <w:t>(1987-1989)</w:t>
      </w:r>
      <w:r w:rsidRPr="0062789A">
        <w:t xml:space="preserve"> Senior Accountant </w:t>
      </w:r>
    </w:p>
    <w:p w14:paraId="24829930" w14:textId="77777777" w:rsidR="00D15C09" w:rsidRPr="0062789A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 xml:space="preserve">Planned and supervised financial statement audits. </w:t>
      </w:r>
    </w:p>
    <w:p w14:paraId="413B7EC9" w14:textId="77777777" w:rsidR="00D15C09" w:rsidRPr="0062789A" w:rsidRDefault="00D15C09" w:rsidP="00C61610">
      <w:pPr>
        <w:ind w:left="360"/>
      </w:pPr>
      <w:r w:rsidRPr="0062789A">
        <w:rPr>
          <w:b/>
        </w:rPr>
        <w:t>*</w:t>
      </w:r>
      <w:r w:rsidRPr="0062789A">
        <w:t xml:space="preserve"> Conducted audits in telecommunication, real estate, health care and non-profit organizations.</w:t>
      </w:r>
    </w:p>
    <w:p w14:paraId="227BAF47" w14:textId="77777777" w:rsidR="00D15C09" w:rsidRPr="0062789A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>Prepared tax returns for investors and recommended ways to reduce tax liability.</w:t>
      </w:r>
    </w:p>
    <w:p w14:paraId="7DFFEA7D" w14:textId="77777777" w:rsidR="00D15C09" w:rsidRPr="0062789A" w:rsidRDefault="00D15C09" w:rsidP="00C61610">
      <w:pPr>
        <w:ind w:left="360"/>
      </w:pPr>
      <w:r w:rsidRPr="0062789A">
        <w:rPr>
          <w:b/>
        </w:rPr>
        <w:t>*</w:t>
      </w:r>
      <w:r w:rsidRPr="0062789A">
        <w:t xml:space="preserve"> Assisted in clients’ conversion from manual to automated accounting system.</w:t>
      </w:r>
    </w:p>
    <w:p w14:paraId="5DD3CA59" w14:textId="77777777" w:rsidR="00D15C09" w:rsidRPr="0062789A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>Saved acquisition group $20 million during M&amp;A audit engagement. This audit revealed assets that overstated the book value of the firm to be acquired.</w:t>
      </w:r>
    </w:p>
    <w:p w14:paraId="2106ABCC" w14:textId="77777777" w:rsidR="00576691" w:rsidRPr="0062789A" w:rsidRDefault="00576691" w:rsidP="00C61610">
      <w:pPr>
        <w:rPr>
          <w:b/>
        </w:rPr>
      </w:pPr>
    </w:p>
    <w:p w14:paraId="17F9876E" w14:textId="77777777" w:rsidR="00D15C09" w:rsidRPr="0062789A" w:rsidRDefault="00D15C09" w:rsidP="00C61610">
      <w:pPr>
        <w:ind w:left="360"/>
      </w:pPr>
      <w:smartTag w:uri="urn:schemas-microsoft-com:office:smarttags" w:element="place">
        <w:smartTag w:uri="urn:schemas-microsoft-com:office:smarttags" w:element="PlaceName">
          <w:r w:rsidRPr="0062789A">
            <w:rPr>
              <w:b/>
            </w:rPr>
            <w:t>Joint</w:t>
          </w:r>
        </w:smartTag>
        <w:r w:rsidRPr="0062789A">
          <w:rPr>
            <w:b/>
          </w:rPr>
          <w:t xml:space="preserve"> </w:t>
        </w:r>
        <w:smartTag w:uri="urn:schemas-microsoft-com:office:smarttags" w:element="PlaceType">
          <w:r w:rsidRPr="0062789A">
            <w:rPr>
              <w:b/>
            </w:rPr>
            <w:t>Center</w:t>
          </w:r>
        </w:smartTag>
      </w:smartTag>
      <w:r w:rsidRPr="0062789A">
        <w:rPr>
          <w:b/>
        </w:rPr>
        <w:t xml:space="preserve"> for Political Studies</w:t>
      </w:r>
      <w:r w:rsidRPr="0062789A">
        <w:t xml:space="preserve"> </w:t>
      </w:r>
      <w:smartTag w:uri="urn:schemas-microsoft-com:office:smarttags" w:element="place">
        <w:smartTag w:uri="urn:schemas-microsoft-com:office:smarttags" w:element="City">
          <w:r w:rsidRPr="0062789A">
            <w:t>Washington</w:t>
          </w:r>
        </w:smartTag>
        <w:r w:rsidRPr="0062789A">
          <w:t xml:space="preserve">, </w:t>
        </w:r>
        <w:smartTag w:uri="urn:schemas-microsoft-com:office:smarttags" w:element="State">
          <w:r w:rsidRPr="0062789A">
            <w:t>D.C.</w:t>
          </w:r>
        </w:smartTag>
      </w:smartTag>
      <w:r w:rsidRPr="0062789A">
        <w:rPr>
          <w:b/>
        </w:rPr>
        <w:t xml:space="preserve"> </w:t>
      </w:r>
      <w:r w:rsidRPr="0062789A">
        <w:rPr>
          <w:i/>
        </w:rPr>
        <w:t>(1986-1987)</w:t>
      </w:r>
      <w:r w:rsidRPr="0062789A">
        <w:rPr>
          <w:b/>
        </w:rPr>
        <w:t xml:space="preserve"> </w:t>
      </w:r>
      <w:r w:rsidRPr="0062789A">
        <w:t xml:space="preserve">Junior Accountant  </w:t>
      </w:r>
    </w:p>
    <w:p w14:paraId="5ACD4407" w14:textId="77777777" w:rsidR="00D15C09" w:rsidRPr="0062789A" w:rsidRDefault="00D15C09" w:rsidP="00C61610">
      <w:pPr>
        <w:ind w:left="360"/>
      </w:pPr>
      <w:r w:rsidRPr="0062789A">
        <w:rPr>
          <w:b/>
        </w:rPr>
        <w:t xml:space="preserve">* </w:t>
      </w:r>
      <w:r w:rsidRPr="0062789A">
        <w:t>Prepared daily journal entries to monthly financial statements for two non-profit organizations.</w:t>
      </w:r>
    </w:p>
    <w:p w14:paraId="0FB79BCF" w14:textId="77777777" w:rsidR="00D15C09" w:rsidRPr="0062789A" w:rsidRDefault="00D15C09" w:rsidP="00C61610">
      <w:pPr>
        <w:ind w:left="360"/>
      </w:pPr>
      <w:r w:rsidRPr="0062789A">
        <w:rPr>
          <w:b/>
        </w:rPr>
        <w:t>*</w:t>
      </w:r>
      <w:r w:rsidRPr="0062789A">
        <w:t xml:space="preserve"> Assisted in automating accounting system.</w:t>
      </w:r>
    </w:p>
    <w:p w14:paraId="11E110D2" w14:textId="77777777" w:rsidR="00B02151" w:rsidRDefault="00B02151" w:rsidP="00C61610">
      <w:pPr>
        <w:rPr>
          <w:b/>
        </w:rPr>
      </w:pPr>
    </w:p>
    <w:p w14:paraId="024EF9BF" w14:textId="77777777" w:rsidR="00B02151" w:rsidRDefault="00B02151" w:rsidP="00C61610">
      <w:pPr>
        <w:rPr>
          <w:b/>
        </w:rPr>
      </w:pPr>
    </w:p>
    <w:p w14:paraId="2ACFC35E" w14:textId="77777777" w:rsidR="00D15C09" w:rsidRPr="0062789A" w:rsidRDefault="00D15C09" w:rsidP="00C61610">
      <w:pPr>
        <w:rPr>
          <w:b/>
        </w:rPr>
      </w:pPr>
      <w:r w:rsidRPr="0062789A">
        <w:rPr>
          <w:b/>
        </w:rPr>
        <w:t>AWARDS &amp; HONORS</w:t>
      </w:r>
    </w:p>
    <w:p w14:paraId="7F86C2B7" w14:textId="77777777" w:rsidR="00D15C09" w:rsidRPr="0062789A" w:rsidRDefault="00D15C09" w:rsidP="00C61610">
      <w:pPr>
        <w:ind w:left="360"/>
      </w:pPr>
    </w:p>
    <w:p w14:paraId="6FE8E7F4" w14:textId="77777777" w:rsidR="0062362A" w:rsidRDefault="0062362A" w:rsidP="000351B0">
      <w:pPr>
        <w:ind w:left="360"/>
      </w:pPr>
      <w:r>
        <w:t>Blackboard Certified 2015</w:t>
      </w:r>
    </w:p>
    <w:p w14:paraId="5517770C" w14:textId="77777777" w:rsidR="0062362A" w:rsidRDefault="0062362A" w:rsidP="000351B0">
      <w:pPr>
        <w:ind w:left="360"/>
      </w:pPr>
    </w:p>
    <w:p w14:paraId="003EE77F" w14:textId="77777777" w:rsidR="0062362A" w:rsidRDefault="0062362A" w:rsidP="000351B0">
      <w:pPr>
        <w:ind w:left="360"/>
      </w:pPr>
      <w:r>
        <w:t>Distance Learning Certified 2015</w:t>
      </w:r>
    </w:p>
    <w:p w14:paraId="0843A857" w14:textId="77777777" w:rsidR="0062362A" w:rsidRDefault="0062362A" w:rsidP="000351B0">
      <w:pPr>
        <w:ind w:left="360"/>
      </w:pPr>
    </w:p>
    <w:p w14:paraId="269DC3BC" w14:textId="77777777" w:rsidR="0062362A" w:rsidRDefault="0062362A" w:rsidP="000351B0">
      <w:pPr>
        <w:ind w:left="360"/>
      </w:pPr>
      <w:r>
        <w:lastRenderedPageBreak/>
        <w:t>CETLA HU TEACH Award 2015</w:t>
      </w:r>
    </w:p>
    <w:p w14:paraId="0D6AD902" w14:textId="77777777" w:rsidR="0062362A" w:rsidRDefault="0062362A" w:rsidP="000351B0">
      <w:pPr>
        <w:ind w:left="360"/>
      </w:pPr>
    </w:p>
    <w:p w14:paraId="5713E486" w14:textId="19454FDC" w:rsidR="0062362A" w:rsidRDefault="0062362A" w:rsidP="000351B0">
      <w:pPr>
        <w:ind w:left="360"/>
      </w:pPr>
      <w:r>
        <w:t xml:space="preserve">HUSB Summer Research Award </w:t>
      </w:r>
      <w:r w:rsidR="002D15A1">
        <w:t>(</w:t>
      </w:r>
      <w:r>
        <w:t>2015</w:t>
      </w:r>
      <w:r w:rsidR="006E401C">
        <w:t>, 2016, 2019</w:t>
      </w:r>
      <w:r w:rsidR="00EA095A">
        <w:t>, 2021</w:t>
      </w:r>
      <w:r w:rsidR="002D15A1">
        <w:t>)</w:t>
      </w:r>
    </w:p>
    <w:p w14:paraId="3132D31E" w14:textId="77777777" w:rsidR="0062362A" w:rsidRDefault="0062362A" w:rsidP="000351B0">
      <w:pPr>
        <w:ind w:left="360"/>
      </w:pPr>
    </w:p>
    <w:p w14:paraId="10A24F9B" w14:textId="77777777" w:rsidR="00EA095A" w:rsidRDefault="00EA095A" w:rsidP="000351B0">
      <w:pPr>
        <w:ind w:left="360"/>
      </w:pPr>
      <w:r>
        <w:t>HUSB &amp; CETLA Course Development Grant (2022)</w:t>
      </w:r>
    </w:p>
    <w:p w14:paraId="22796190" w14:textId="77777777" w:rsidR="00EA095A" w:rsidRDefault="00EA095A" w:rsidP="000351B0">
      <w:pPr>
        <w:ind w:left="360"/>
      </w:pPr>
    </w:p>
    <w:p w14:paraId="05D9ED62" w14:textId="3DD4A98D" w:rsidR="00ED61CB" w:rsidRDefault="00ED61CB" w:rsidP="000351B0">
      <w:pPr>
        <w:ind w:left="360"/>
      </w:pPr>
      <w:r>
        <w:t>Recipient of Provost’s Learning Innovation Grant for 2013</w:t>
      </w:r>
    </w:p>
    <w:p w14:paraId="14748705" w14:textId="77777777" w:rsidR="00ED61CB" w:rsidRDefault="00ED61CB" w:rsidP="000351B0">
      <w:pPr>
        <w:ind w:left="360"/>
      </w:pPr>
    </w:p>
    <w:p w14:paraId="556C8A0E" w14:textId="77777777" w:rsidR="000351B0" w:rsidRPr="0062789A" w:rsidRDefault="000351B0" w:rsidP="000351B0">
      <w:pPr>
        <w:ind w:left="360"/>
      </w:pPr>
      <w:r w:rsidRPr="0062789A">
        <w:t xml:space="preserve">Nominated for the Eisenhart </w:t>
      </w:r>
      <w:r>
        <w:t>Provost Teaching Award, 2009,</w:t>
      </w:r>
      <w:r w:rsidRPr="0062789A">
        <w:t xml:space="preserve"> 2010</w:t>
      </w:r>
      <w:r>
        <w:t xml:space="preserve">, </w:t>
      </w:r>
      <w:r w:rsidR="00ED61CB">
        <w:t>2012, and 2013</w:t>
      </w:r>
    </w:p>
    <w:p w14:paraId="3FF9209D" w14:textId="77777777" w:rsidR="000351B0" w:rsidRDefault="000351B0" w:rsidP="000351B0">
      <w:pPr>
        <w:ind w:left="360"/>
      </w:pPr>
    </w:p>
    <w:p w14:paraId="53650598" w14:textId="77777777" w:rsidR="000351B0" w:rsidRPr="0062789A" w:rsidRDefault="000351B0" w:rsidP="000351B0">
      <w:pPr>
        <w:ind w:left="360"/>
      </w:pPr>
      <w:r w:rsidRPr="0062789A">
        <w:t>Recognized as having ‘The Most Impact at RIT’ for Lindsay Volk, Alpha Sigma Lambda Honor Society, 2011</w:t>
      </w:r>
    </w:p>
    <w:p w14:paraId="65947AE6" w14:textId="77777777" w:rsidR="000351B0" w:rsidRDefault="000351B0" w:rsidP="00C61610">
      <w:pPr>
        <w:ind w:left="360"/>
      </w:pPr>
    </w:p>
    <w:p w14:paraId="0C3BABDD" w14:textId="77777777" w:rsidR="00D15C09" w:rsidRPr="0062789A" w:rsidRDefault="00D15C09" w:rsidP="00C61610">
      <w:pPr>
        <w:ind w:left="360"/>
      </w:pPr>
      <w:r w:rsidRPr="0062789A">
        <w:t>Recipient of Saunders College of B</w:t>
      </w:r>
      <w:r w:rsidR="00A46047">
        <w:t>usiness Summer Award (2010</w:t>
      </w:r>
      <w:r w:rsidR="002E0E9F">
        <w:t xml:space="preserve"> to 2014</w:t>
      </w:r>
      <w:r w:rsidRPr="0062789A">
        <w:t>)</w:t>
      </w:r>
    </w:p>
    <w:p w14:paraId="683CFCBF" w14:textId="77777777" w:rsidR="00D15C09" w:rsidRPr="0062789A" w:rsidRDefault="00D15C09" w:rsidP="00C61610">
      <w:pPr>
        <w:ind w:left="360"/>
      </w:pPr>
    </w:p>
    <w:p w14:paraId="06B925D3" w14:textId="77777777" w:rsidR="00D15C09" w:rsidRPr="0062789A" w:rsidRDefault="00D15C09" w:rsidP="00C61610">
      <w:pPr>
        <w:ind w:left="360"/>
      </w:pPr>
      <w:r w:rsidRPr="0062789A">
        <w:t>American Accounting Association’s Doctoral Consortium Fellow 2001</w:t>
      </w:r>
    </w:p>
    <w:p w14:paraId="07ECBB7D" w14:textId="77777777" w:rsidR="00D15C09" w:rsidRPr="0062789A" w:rsidRDefault="00D15C09" w:rsidP="00C61610">
      <w:pPr>
        <w:ind w:left="360"/>
      </w:pPr>
    </w:p>
    <w:p w14:paraId="1FE167DB" w14:textId="77777777" w:rsidR="00D15C09" w:rsidRPr="0062789A" w:rsidRDefault="00D15C09" w:rsidP="00C61610">
      <w:pPr>
        <w:ind w:left="360"/>
        <w:rPr>
          <w:b/>
        </w:rPr>
      </w:pPr>
      <w:r w:rsidRPr="0062789A">
        <w:t>Beta Alpha Psi</w:t>
      </w:r>
      <w:r w:rsidR="000351B0">
        <w:t>, Beta Gamma Sigma, National Key Honor Society 1986</w:t>
      </w:r>
      <w:r w:rsidRPr="0062789A">
        <w:t>-Present</w:t>
      </w:r>
      <w:r w:rsidRPr="0062789A">
        <w:rPr>
          <w:b/>
        </w:rPr>
        <w:tab/>
      </w:r>
    </w:p>
    <w:p w14:paraId="2559EDF0" w14:textId="77777777" w:rsidR="00D15C09" w:rsidRPr="0062789A" w:rsidRDefault="00D15C09" w:rsidP="00C61610"/>
    <w:p w14:paraId="0609DE91" w14:textId="77777777" w:rsidR="00D15C09" w:rsidRDefault="00D15C09" w:rsidP="00C61610">
      <w:pPr>
        <w:tabs>
          <w:tab w:val="left" w:pos="6336"/>
        </w:tabs>
        <w:outlineLvl w:val="0"/>
        <w:rPr>
          <w:b/>
        </w:rPr>
      </w:pPr>
    </w:p>
    <w:p w14:paraId="43AC1400" w14:textId="14CC102A" w:rsidR="00AA3891" w:rsidRPr="0062789A" w:rsidRDefault="00AA3891" w:rsidP="00C61610">
      <w:pPr>
        <w:tabs>
          <w:tab w:val="left" w:pos="6336"/>
        </w:tabs>
        <w:outlineLvl w:val="0"/>
        <w:rPr>
          <w:b/>
        </w:rPr>
      </w:pPr>
      <w:r w:rsidRPr="0062789A">
        <w:rPr>
          <w:b/>
        </w:rPr>
        <w:t>PRESENTATIONS</w:t>
      </w:r>
    </w:p>
    <w:p w14:paraId="27CC1D2F" w14:textId="77777777" w:rsidR="00676BEC" w:rsidRDefault="00676BEC" w:rsidP="007100EF">
      <w:pPr>
        <w:tabs>
          <w:tab w:val="left" w:pos="6336"/>
        </w:tabs>
        <w:outlineLvl w:val="0"/>
      </w:pPr>
      <w:bookmarkStart w:id="1" w:name="_Hlk105518735"/>
    </w:p>
    <w:p w14:paraId="281D764E" w14:textId="77777777" w:rsidR="00262893" w:rsidRDefault="00262893" w:rsidP="00262893">
      <w:pPr>
        <w:tabs>
          <w:tab w:val="left" w:pos="6336"/>
        </w:tabs>
        <w:ind w:left="432"/>
        <w:outlineLvl w:val="0"/>
      </w:pPr>
      <w:r>
        <w:t>Deloitte MADE HBCU Accounting Faculty Symposium, Westlake, TX, April 2023</w:t>
      </w:r>
    </w:p>
    <w:p w14:paraId="5FC50303" w14:textId="77777777" w:rsidR="00262893" w:rsidRDefault="00262893" w:rsidP="00262893">
      <w:pPr>
        <w:tabs>
          <w:tab w:val="left" w:pos="6336"/>
        </w:tabs>
        <w:ind w:left="432"/>
        <w:outlineLvl w:val="0"/>
      </w:pPr>
    </w:p>
    <w:p w14:paraId="501D93DD" w14:textId="0D5061CF" w:rsidR="00262893" w:rsidRDefault="00262893" w:rsidP="00262893">
      <w:pPr>
        <w:tabs>
          <w:tab w:val="left" w:pos="6336"/>
        </w:tabs>
        <w:ind w:left="432"/>
        <w:outlineLvl w:val="0"/>
      </w:pPr>
      <w:r>
        <w:t>AAA Diversity Section Meeting, San Antonio, TX, October 2022</w:t>
      </w:r>
    </w:p>
    <w:p w14:paraId="4AE2CB3E" w14:textId="77777777" w:rsidR="00262893" w:rsidRDefault="00262893" w:rsidP="00676BEC">
      <w:pPr>
        <w:tabs>
          <w:tab w:val="left" w:pos="6336"/>
        </w:tabs>
        <w:ind w:left="432"/>
        <w:outlineLvl w:val="0"/>
      </w:pPr>
    </w:p>
    <w:p w14:paraId="71BDAD98" w14:textId="24116880" w:rsidR="00262893" w:rsidRDefault="00262893" w:rsidP="00676BEC">
      <w:pPr>
        <w:tabs>
          <w:tab w:val="left" w:pos="6336"/>
        </w:tabs>
        <w:ind w:left="432"/>
        <w:outlineLvl w:val="0"/>
      </w:pPr>
      <w:r>
        <w:t>HUSB Accounting Faculty Research Group, Washington, D.C., October 2022</w:t>
      </w:r>
    </w:p>
    <w:p w14:paraId="48B6A52C" w14:textId="77777777" w:rsidR="00262893" w:rsidRDefault="00262893" w:rsidP="00676BEC">
      <w:pPr>
        <w:tabs>
          <w:tab w:val="left" w:pos="6336"/>
        </w:tabs>
        <w:ind w:left="432"/>
        <w:outlineLvl w:val="0"/>
      </w:pPr>
    </w:p>
    <w:p w14:paraId="32D36A3C" w14:textId="5F89E8D9" w:rsidR="00676BEC" w:rsidRDefault="00676BEC" w:rsidP="00676BEC">
      <w:pPr>
        <w:tabs>
          <w:tab w:val="left" w:pos="6336"/>
        </w:tabs>
        <w:ind w:left="432"/>
        <w:outlineLvl w:val="0"/>
      </w:pPr>
      <w:r>
        <w:t>AAA Annual Conference, Virtual, August 202</w:t>
      </w:r>
      <w:r w:rsidR="007100EF">
        <w:t>2</w:t>
      </w:r>
    </w:p>
    <w:p w14:paraId="403C368C" w14:textId="77777777" w:rsidR="00676BEC" w:rsidRDefault="00676BEC" w:rsidP="00676BEC">
      <w:pPr>
        <w:tabs>
          <w:tab w:val="left" w:pos="6336"/>
        </w:tabs>
        <w:ind w:left="432"/>
        <w:outlineLvl w:val="0"/>
      </w:pPr>
    </w:p>
    <w:p w14:paraId="57980719" w14:textId="43596CAD" w:rsidR="00676BEC" w:rsidRDefault="00676BEC" w:rsidP="00676BEC">
      <w:pPr>
        <w:tabs>
          <w:tab w:val="left" w:pos="6336"/>
        </w:tabs>
        <w:ind w:left="432"/>
        <w:outlineLvl w:val="0"/>
      </w:pPr>
      <w:r>
        <w:t>AAA Diversity Section Conference, Bethesda, October 2021</w:t>
      </w:r>
    </w:p>
    <w:p w14:paraId="23EDFF4C" w14:textId="77777777" w:rsidR="00676BEC" w:rsidRDefault="00676BEC" w:rsidP="000A79E1">
      <w:pPr>
        <w:tabs>
          <w:tab w:val="left" w:pos="6336"/>
        </w:tabs>
        <w:ind w:left="432"/>
        <w:outlineLvl w:val="0"/>
      </w:pPr>
    </w:p>
    <w:p w14:paraId="3C5170B5" w14:textId="7E55280A" w:rsidR="000A79E1" w:rsidRDefault="000A79E1" w:rsidP="000A79E1">
      <w:pPr>
        <w:tabs>
          <w:tab w:val="left" w:pos="6336"/>
        </w:tabs>
        <w:ind w:left="432"/>
        <w:outlineLvl w:val="0"/>
      </w:pPr>
      <w:r>
        <w:t>AAA Annual Conference, Virtual, August 2021</w:t>
      </w:r>
    </w:p>
    <w:bookmarkEnd w:id="1"/>
    <w:p w14:paraId="6FB686A0" w14:textId="77777777" w:rsidR="000A79E1" w:rsidRDefault="000A79E1" w:rsidP="00670DF0">
      <w:pPr>
        <w:tabs>
          <w:tab w:val="left" w:pos="6336"/>
        </w:tabs>
        <w:ind w:left="432"/>
        <w:outlineLvl w:val="0"/>
      </w:pPr>
    </w:p>
    <w:p w14:paraId="644D39C2" w14:textId="1B5D91FE" w:rsidR="00876E19" w:rsidRDefault="00876E19" w:rsidP="00670DF0">
      <w:pPr>
        <w:tabs>
          <w:tab w:val="left" w:pos="6336"/>
        </w:tabs>
        <w:ind w:left="432"/>
        <w:outlineLvl w:val="0"/>
      </w:pPr>
      <w:r>
        <w:t>AAA Auditing Conference, Virtual, January 2021</w:t>
      </w:r>
    </w:p>
    <w:p w14:paraId="52E37C2D" w14:textId="7C1FB438" w:rsidR="00876E19" w:rsidRDefault="00876E19" w:rsidP="00670DF0">
      <w:pPr>
        <w:tabs>
          <w:tab w:val="left" w:pos="6336"/>
        </w:tabs>
        <w:ind w:left="432"/>
        <w:outlineLvl w:val="0"/>
      </w:pPr>
    </w:p>
    <w:p w14:paraId="6751BB6E" w14:textId="0F2F8A32" w:rsidR="00876E19" w:rsidRDefault="00876E19" w:rsidP="00670DF0">
      <w:pPr>
        <w:tabs>
          <w:tab w:val="left" w:pos="6336"/>
        </w:tabs>
        <w:ind w:left="432"/>
        <w:outlineLvl w:val="0"/>
      </w:pPr>
      <w:r>
        <w:t>CAE Task Force Meeting, Virtual, December 2020</w:t>
      </w:r>
    </w:p>
    <w:p w14:paraId="2DD54E19" w14:textId="6B21D5D1" w:rsidR="00876E19" w:rsidRDefault="00876E19" w:rsidP="00670DF0">
      <w:pPr>
        <w:tabs>
          <w:tab w:val="left" w:pos="6336"/>
        </w:tabs>
        <w:ind w:left="432"/>
        <w:outlineLvl w:val="0"/>
      </w:pPr>
    </w:p>
    <w:p w14:paraId="0C14B0BC" w14:textId="0394D3D1" w:rsidR="00876E19" w:rsidRDefault="00876E19" w:rsidP="00670DF0">
      <w:pPr>
        <w:tabs>
          <w:tab w:val="left" w:pos="6336"/>
        </w:tabs>
        <w:ind w:left="432"/>
        <w:outlineLvl w:val="0"/>
      </w:pPr>
      <w:r>
        <w:t>Michigan State University Speaker Series, Virtual, October 2020</w:t>
      </w:r>
    </w:p>
    <w:p w14:paraId="7F8EB012" w14:textId="200596C1" w:rsidR="00876E19" w:rsidRDefault="00876E19" w:rsidP="00670DF0">
      <w:pPr>
        <w:tabs>
          <w:tab w:val="left" w:pos="6336"/>
        </w:tabs>
        <w:ind w:left="432"/>
        <w:outlineLvl w:val="0"/>
      </w:pPr>
    </w:p>
    <w:p w14:paraId="11753977" w14:textId="0D7645AF" w:rsidR="00876E19" w:rsidRDefault="00876E19" w:rsidP="00670DF0">
      <w:pPr>
        <w:tabs>
          <w:tab w:val="left" w:pos="6336"/>
        </w:tabs>
        <w:ind w:left="432"/>
        <w:outlineLvl w:val="0"/>
      </w:pPr>
      <w:r>
        <w:t>Executives from State CPA Societies MA, VA, KY, OI, CN, Virtual, October 2020</w:t>
      </w:r>
    </w:p>
    <w:p w14:paraId="007C4AC9" w14:textId="77777777" w:rsidR="00876E19" w:rsidRDefault="00876E19" w:rsidP="00670DF0">
      <w:pPr>
        <w:tabs>
          <w:tab w:val="left" w:pos="6336"/>
        </w:tabs>
        <w:ind w:left="432"/>
        <w:outlineLvl w:val="0"/>
      </w:pPr>
    </w:p>
    <w:p w14:paraId="202B6A6B" w14:textId="01ADB819" w:rsidR="007935C5" w:rsidRDefault="007935C5" w:rsidP="00670DF0">
      <w:pPr>
        <w:tabs>
          <w:tab w:val="left" w:pos="6336"/>
        </w:tabs>
        <w:ind w:left="432"/>
        <w:outlineLvl w:val="0"/>
      </w:pPr>
      <w:r>
        <w:t>Deloitte Global CFO Conference, Amsterdam, Netherlands, March 2020</w:t>
      </w:r>
    </w:p>
    <w:p w14:paraId="228D772C" w14:textId="77777777" w:rsidR="007935C5" w:rsidRDefault="007935C5" w:rsidP="00670DF0">
      <w:pPr>
        <w:tabs>
          <w:tab w:val="left" w:pos="6336"/>
        </w:tabs>
        <w:ind w:left="432"/>
        <w:outlineLvl w:val="0"/>
      </w:pPr>
    </w:p>
    <w:p w14:paraId="2BB9D150" w14:textId="4508778D" w:rsidR="007935C5" w:rsidRDefault="007935C5" w:rsidP="00670DF0">
      <w:pPr>
        <w:tabs>
          <w:tab w:val="left" w:pos="6336"/>
        </w:tabs>
        <w:ind w:left="432"/>
        <w:outlineLvl w:val="0"/>
      </w:pPr>
      <w:r>
        <w:t>CohnReznick Dialogues on Diversity, Washington, D.C., January 2020</w:t>
      </w:r>
    </w:p>
    <w:p w14:paraId="70DF3D8D" w14:textId="3F49488D" w:rsidR="007935C5" w:rsidRDefault="007935C5" w:rsidP="00670DF0">
      <w:pPr>
        <w:tabs>
          <w:tab w:val="left" w:pos="6336"/>
        </w:tabs>
        <w:ind w:left="432"/>
        <w:outlineLvl w:val="0"/>
      </w:pPr>
    </w:p>
    <w:p w14:paraId="79712CA6" w14:textId="0FD9039C" w:rsidR="007935C5" w:rsidRDefault="007935C5" w:rsidP="00670DF0">
      <w:pPr>
        <w:tabs>
          <w:tab w:val="left" w:pos="6336"/>
        </w:tabs>
        <w:ind w:left="432"/>
        <w:outlineLvl w:val="0"/>
      </w:pPr>
      <w:r>
        <w:lastRenderedPageBreak/>
        <w:t>MICPA Conference on Diversity and Inclusion, Detroit, MI, October 2019</w:t>
      </w:r>
    </w:p>
    <w:p w14:paraId="136C3232" w14:textId="38CE5652" w:rsidR="007935C5" w:rsidRDefault="007935C5" w:rsidP="00670DF0">
      <w:pPr>
        <w:tabs>
          <w:tab w:val="left" w:pos="6336"/>
        </w:tabs>
        <w:ind w:left="432"/>
        <w:outlineLvl w:val="0"/>
      </w:pPr>
    </w:p>
    <w:p w14:paraId="5ED25D6E" w14:textId="17F10C53" w:rsidR="007935C5" w:rsidRDefault="007935C5" w:rsidP="00670DF0">
      <w:pPr>
        <w:tabs>
          <w:tab w:val="left" w:pos="6336"/>
        </w:tabs>
        <w:ind w:left="432"/>
        <w:outlineLvl w:val="0"/>
      </w:pPr>
      <w:r>
        <w:t>Center for Audit Quality, Governing Board, Washington, D.C., October 2019</w:t>
      </w:r>
    </w:p>
    <w:p w14:paraId="7BE78460" w14:textId="7BCE48EA" w:rsidR="007935C5" w:rsidRDefault="007935C5" w:rsidP="00670DF0">
      <w:pPr>
        <w:tabs>
          <w:tab w:val="left" w:pos="6336"/>
        </w:tabs>
        <w:ind w:left="432"/>
        <w:outlineLvl w:val="0"/>
      </w:pPr>
    </w:p>
    <w:p w14:paraId="33D02488" w14:textId="09636C4B" w:rsidR="007935C5" w:rsidRDefault="001927D1" w:rsidP="00670DF0">
      <w:pPr>
        <w:tabs>
          <w:tab w:val="left" w:pos="6336"/>
        </w:tabs>
        <w:ind w:left="432"/>
        <w:outlineLvl w:val="0"/>
      </w:pPr>
      <w:r>
        <w:t>AICPA Commission on Diversity and Inclusion, Raleigh, NC, October 2019</w:t>
      </w:r>
    </w:p>
    <w:p w14:paraId="463E4154" w14:textId="5D5D0350" w:rsidR="001927D1" w:rsidRDefault="001927D1" w:rsidP="00670DF0">
      <w:pPr>
        <w:tabs>
          <w:tab w:val="left" w:pos="6336"/>
        </w:tabs>
        <w:ind w:left="432"/>
        <w:outlineLvl w:val="0"/>
      </w:pPr>
    </w:p>
    <w:p w14:paraId="5454FF0F" w14:textId="22C7B3ED" w:rsidR="001927D1" w:rsidRDefault="001927D1" w:rsidP="00670DF0">
      <w:pPr>
        <w:tabs>
          <w:tab w:val="left" w:pos="6336"/>
        </w:tabs>
        <w:ind w:left="432"/>
        <w:outlineLvl w:val="0"/>
      </w:pPr>
      <w:r>
        <w:t>CAE Task Force Meeting at KPMG office in Washington, D.C., September 2019</w:t>
      </w:r>
    </w:p>
    <w:p w14:paraId="624E60F7" w14:textId="77777777" w:rsidR="001927D1" w:rsidRDefault="001927D1" w:rsidP="00670DF0">
      <w:pPr>
        <w:tabs>
          <w:tab w:val="left" w:pos="6336"/>
        </w:tabs>
        <w:ind w:left="432"/>
        <w:outlineLvl w:val="0"/>
      </w:pPr>
    </w:p>
    <w:p w14:paraId="54204901" w14:textId="28219765" w:rsidR="00670DF0" w:rsidRDefault="00670DF0" w:rsidP="00670DF0">
      <w:pPr>
        <w:tabs>
          <w:tab w:val="left" w:pos="6336"/>
        </w:tabs>
        <w:ind w:left="432"/>
        <w:outlineLvl w:val="0"/>
      </w:pPr>
      <w:r>
        <w:t>AICPA Diversity Symposium, Denver, CO May 2019</w:t>
      </w:r>
    </w:p>
    <w:p w14:paraId="759D8F78" w14:textId="77777777" w:rsidR="00670DF0" w:rsidRDefault="00670DF0" w:rsidP="00670DF0">
      <w:pPr>
        <w:tabs>
          <w:tab w:val="left" w:pos="6336"/>
        </w:tabs>
        <w:ind w:left="432"/>
        <w:outlineLvl w:val="0"/>
      </w:pPr>
    </w:p>
    <w:p w14:paraId="3895D2D9" w14:textId="0D781BAD" w:rsidR="00670DF0" w:rsidRDefault="00670DF0" w:rsidP="00670DF0">
      <w:pPr>
        <w:tabs>
          <w:tab w:val="left" w:pos="6336"/>
        </w:tabs>
        <w:ind w:left="432"/>
        <w:outlineLvl w:val="0"/>
      </w:pPr>
      <w:r>
        <w:t>HU Research Week, Washington, D.C., April 2019</w:t>
      </w:r>
    </w:p>
    <w:p w14:paraId="53CA6475" w14:textId="167CC794" w:rsidR="001927D1" w:rsidRDefault="001927D1" w:rsidP="00670DF0">
      <w:pPr>
        <w:tabs>
          <w:tab w:val="left" w:pos="6336"/>
        </w:tabs>
        <w:ind w:left="432"/>
        <w:outlineLvl w:val="0"/>
      </w:pPr>
    </w:p>
    <w:p w14:paraId="4C0141E5" w14:textId="741E89C3" w:rsidR="001927D1" w:rsidRDefault="001927D1" w:rsidP="00670DF0">
      <w:pPr>
        <w:tabs>
          <w:tab w:val="left" w:pos="6336"/>
        </w:tabs>
        <w:ind w:left="432"/>
        <w:outlineLvl w:val="0"/>
      </w:pPr>
      <w:r>
        <w:t>Tax Executive Institute, Midyear Conference in Washington, D.C., April 2019</w:t>
      </w:r>
    </w:p>
    <w:p w14:paraId="5297F979" w14:textId="2B4A65B5" w:rsidR="00CF10F7" w:rsidRDefault="00CF10F7" w:rsidP="00670DF0">
      <w:pPr>
        <w:tabs>
          <w:tab w:val="left" w:pos="6336"/>
        </w:tabs>
        <w:ind w:left="432"/>
        <w:outlineLvl w:val="0"/>
      </w:pPr>
    </w:p>
    <w:p w14:paraId="602CA6EB" w14:textId="66A1C9D4" w:rsidR="00CF10F7" w:rsidRDefault="00CF10F7" w:rsidP="00670DF0">
      <w:pPr>
        <w:tabs>
          <w:tab w:val="left" w:pos="6336"/>
        </w:tabs>
        <w:ind w:left="432"/>
        <w:outlineLvl w:val="0"/>
      </w:pPr>
      <w:r>
        <w:t>Center for Audit Quality, Talent Steering Committee, NY, NY, January 2019</w:t>
      </w:r>
    </w:p>
    <w:p w14:paraId="67C8AEA4" w14:textId="18E0C79C" w:rsidR="00CF10F7" w:rsidRDefault="00CF10F7" w:rsidP="00670DF0">
      <w:pPr>
        <w:tabs>
          <w:tab w:val="left" w:pos="6336"/>
        </w:tabs>
        <w:ind w:left="432"/>
        <w:outlineLvl w:val="0"/>
      </w:pPr>
    </w:p>
    <w:p w14:paraId="02567315" w14:textId="4E9647AC" w:rsidR="00CF10F7" w:rsidRDefault="00CF10F7" w:rsidP="00670DF0">
      <w:pPr>
        <w:tabs>
          <w:tab w:val="left" w:pos="6336"/>
        </w:tabs>
        <w:ind w:left="432"/>
        <w:outlineLvl w:val="0"/>
      </w:pPr>
      <w:r>
        <w:t>Chief Diversity Officer’s Meeting of Public Accounting Firms, NY, NY, September 2018</w:t>
      </w:r>
    </w:p>
    <w:p w14:paraId="6E7B1D91" w14:textId="77777777" w:rsidR="00670DF0" w:rsidRDefault="00670DF0" w:rsidP="007B5E3D">
      <w:pPr>
        <w:tabs>
          <w:tab w:val="left" w:pos="6336"/>
        </w:tabs>
        <w:ind w:left="432"/>
        <w:outlineLvl w:val="0"/>
      </w:pPr>
    </w:p>
    <w:p w14:paraId="5D6B43B7" w14:textId="77777777" w:rsidR="006E401C" w:rsidRDefault="006E401C" w:rsidP="007B5E3D">
      <w:pPr>
        <w:tabs>
          <w:tab w:val="left" w:pos="6336"/>
        </w:tabs>
        <w:ind w:left="432"/>
        <w:outlineLvl w:val="0"/>
      </w:pPr>
      <w:r>
        <w:t>AAA Annual Meeting, Washington, D.C., August 2018</w:t>
      </w:r>
    </w:p>
    <w:p w14:paraId="7C652695" w14:textId="77777777" w:rsidR="006E401C" w:rsidRDefault="006E401C" w:rsidP="007B5E3D">
      <w:pPr>
        <w:tabs>
          <w:tab w:val="left" w:pos="6336"/>
        </w:tabs>
        <w:ind w:left="432"/>
        <w:outlineLvl w:val="0"/>
      </w:pPr>
    </w:p>
    <w:p w14:paraId="725D56B6" w14:textId="7711AEA0" w:rsidR="00FF189A" w:rsidRDefault="00FF189A" w:rsidP="007B5E3D">
      <w:pPr>
        <w:tabs>
          <w:tab w:val="left" w:pos="6336"/>
        </w:tabs>
        <w:ind w:left="432"/>
        <w:outlineLvl w:val="0"/>
      </w:pPr>
      <w:r>
        <w:t>AICPA Diversity Symposium, Atlanta, GA, May 2018</w:t>
      </w:r>
    </w:p>
    <w:p w14:paraId="01D477F6" w14:textId="77777777" w:rsidR="00FF189A" w:rsidRDefault="00FF189A" w:rsidP="007B5E3D">
      <w:pPr>
        <w:tabs>
          <w:tab w:val="left" w:pos="6336"/>
        </w:tabs>
        <w:ind w:left="432"/>
        <w:outlineLvl w:val="0"/>
      </w:pPr>
    </w:p>
    <w:p w14:paraId="4F0AC4F3" w14:textId="77777777" w:rsidR="00FF189A" w:rsidRDefault="00FF189A" w:rsidP="007B5E3D">
      <w:pPr>
        <w:tabs>
          <w:tab w:val="left" w:pos="6336"/>
        </w:tabs>
        <w:ind w:left="432"/>
        <w:outlineLvl w:val="0"/>
      </w:pPr>
      <w:r>
        <w:t>HU Research Week, Washington, D.C., April 2018</w:t>
      </w:r>
    </w:p>
    <w:p w14:paraId="6B327B0A" w14:textId="77777777" w:rsidR="00FF189A" w:rsidRDefault="00FF189A" w:rsidP="007B5E3D">
      <w:pPr>
        <w:tabs>
          <w:tab w:val="left" w:pos="6336"/>
        </w:tabs>
        <w:ind w:left="432"/>
        <w:outlineLvl w:val="0"/>
      </w:pPr>
    </w:p>
    <w:p w14:paraId="0AA71A88" w14:textId="77777777" w:rsidR="007B5E3D" w:rsidRPr="007B5E3D" w:rsidRDefault="007B5E3D" w:rsidP="007B5E3D">
      <w:pPr>
        <w:tabs>
          <w:tab w:val="left" w:pos="6336"/>
        </w:tabs>
        <w:ind w:left="432"/>
        <w:outlineLvl w:val="0"/>
      </w:pPr>
      <w:r w:rsidRPr="007B5E3D">
        <w:t>Journal of Accounting and Public Policy, College Park, MD, June 2017</w:t>
      </w:r>
    </w:p>
    <w:p w14:paraId="47B19C76" w14:textId="77777777" w:rsidR="007B5E3D" w:rsidRDefault="007B5E3D" w:rsidP="0040650E">
      <w:pPr>
        <w:tabs>
          <w:tab w:val="left" w:pos="6336"/>
        </w:tabs>
        <w:ind w:left="432"/>
        <w:outlineLvl w:val="0"/>
      </w:pPr>
    </w:p>
    <w:p w14:paraId="03CC3888" w14:textId="77777777" w:rsidR="00820B41" w:rsidRDefault="00820B41" w:rsidP="0040650E">
      <w:pPr>
        <w:tabs>
          <w:tab w:val="left" w:pos="6336"/>
        </w:tabs>
        <w:ind w:left="432"/>
        <w:outlineLvl w:val="0"/>
      </w:pPr>
      <w:r>
        <w:t>AAA Mid-Atlantic Regional Conference, Arlington, VA, May 2017</w:t>
      </w:r>
    </w:p>
    <w:p w14:paraId="4CA16ED4" w14:textId="77777777" w:rsidR="00820B41" w:rsidRDefault="00820B41" w:rsidP="0040650E">
      <w:pPr>
        <w:tabs>
          <w:tab w:val="left" w:pos="6336"/>
        </w:tabs>
        <w:ind w:left="432"/>
        <w:outlineLvl w:val="0"/>
      </w:pPr>
    </w:p>
    <w:p w14:paraId="6825A869" w14:textId="77777777" w:rsidR="00820B41" w:rsidRDefault="00820B41" w:rsidP="0040650E">
      <w:pPr>
        <w:tabs>
          <w:tab w:val="left" w:pos="6336"/>
        </w:tabs>
        <w:ind w:left="432"/>
        <w:outlineLvl w:val="0"/>
      </w:pPr>
      <w:r>
        <w:t>Howard University Research Week, Washington, DC, April 2017</w:t>
      </w:r>
    </w:p>
    <w:p w14:paraId="07BAA57B" w14:textId="77777777" w:rsidR="00820B41" w:rsidRDefault="00820B41" w:rsidP="0040650E">
      <w:pPr>
        <w:tabs>
          <w:tab w:val="left" w:pos="6336"/>
        </w:tabs>
        <w:ind w:left="432"/>
        <w:outlineLvl w:val="0"/>
      </w:pPr>
    </w:p>
    <w:p w14:paraId="1E6B114A" w14:textId="77777777" w:rsidR="00820B41" w:rsidRDefault="00820B41" w:rsidP="0040650E">
      <w:pPr>
        <w:tabs>
          <w:tab w:val="left" w:pos="6336"/>
        </w:tabs>
        <w:ind w:left="432"/>
        <w:outlineLvl w:val="0"/>
      </w:pPr>
      <w:r>
        <w:t>Washington Research Business Consortium, Arlington, VA, March 2017</w:t>
      </w:r>
    </w:p>
    <w:p w14:paraId="0C8300CE" w14:textId="77777777" w:rsidR="00820B41" w:rsidRDefault="00820B41" w:rsidP="0040650E">
      <w:pPr>
        <w:tabs>
          <w:tab w:val="left" w:pos="6336"/>
        </w:tabs>
        <w:ind w:left="432"/>
        <w:outlineLvl w:val="0"/>
      </w:pPr>
    </w:p>
    <w:p w14:paraId="18C285CD" w14:textId="77777777" w:rsidR="0040650E" w:rsidRDefault="0040650E" w:rsidP="0040650E">
      <w:pPr>
        <w:tabs>
          <w:tab w:val="left" w:pos="6336"/>
        </w:tabs>
        <w:ind w:left="432"/>
        <w:outlineLvl w:val="0"/>
      </w:pPr>
      <w:r>
        <w:t>Business Research Consortium, Niagara, New York, April 2016</w:t>
      </w:r>
    </w:p>
    <w:p w14:paraId="7993CE54" w14:textId="77777777" w:rsidR="0040650E" w:rsidRDefault="0040650E" w:rsidP="00C61610">
      <w:pPr>
        <w:tabs>
          <w:tab w:val="left" w:pos="6336"/>
        </w:tabs>
        <w:ind w:left="432"/>
        <w:outlineLvl w:val="0"/>
      </w:pPr>
    </w:p>
    <w:p w14:paraId="365F69F2" w14:textId="77777777" w:rsidR="00D548B2" w:rsidRDefault="00D548B2" w:rsidP="00C61610">
      <w:pPr>
        <w:tabs>
          <w:tab w:val="left" w:pos="6336"/>
        </w:tabs>
        <w:ind w:left="432"/>
        <w:outlineLvl w:val="0"/>
      </w:pPr>
      <w:r>
        <w:t>AAA</w:t>
      </w:r>
      <w:r w:rsidR="000E77D9">
        <w:t xml:space="preserve"> </w:t>
      </w:r>
      <w:r>
        <w:t xml:space="preserve">Annual </w:t>
      </w:r>
      <w:r w:rsidR="000E77D9">
        <w:t xml:space="preserve">and CTLA </w:t>
      </w:r>
      <w:r>
        <w:t>Meeting, Chicago, IL, August 2015</w:t>
      </w:r>
    </w:p>
    <w:p w14:paraId="05704574" w14:textId="77777777" w:rsidR="00D548B2" w:rsidRDefault="00D548B2" w:rsidP="00C61610">
      <w:pPr>
        <w:tabs>
          <w:tab w:val="left" w:pos="6336"/>
        </w:tabs>
        <w:ind w:left="432"/>
        <w:outlineLvl w:val="0"/>
      </w:pPr>
    </w:p>
    <w:p w14:paraId="3F253321" w14:textId="77777777" w:rsidR="00D548B2" w:rsidRDefault="00D548B2" w:rsidP="00C61610">
      <w:pPr>
        <w:tabs>
          <w:tab w:val="left" w:pos="6336"/>
        </w:tabs>
        <w:ind w:left="432"/>
        <w:outlineLvl w:val="0"/>
      </w:pPr>
      <w:r>
        <w:t>AAA Mid-Atlantic Meeting, Cherry Hill, NJ, April 2015</w:t>
      </w:r>
    </w:p>
    <w:p w14:paraId="1127577A" w14:textId="77777777" w:rsidR="00D548B2" w:rsidRDefault="00D548B2" w:rsidP="00C61610">
      <w:pPr>
        <w:tabs>
          <w:tab w:val="left" w:pos="6336"/>
        </w:tabs>
        <w:ind w:left="432"/>
        <w:outlineLvl w:val="0"/>
      </w:pPr>
    </w:p>
    <w:p w14:paraId="2D5398AC" w14:textId="77777777" w:rsidR="00ED61CB" w:rsidRDefault="00ED61CB" w:rsidP="00C61610">
      <w:pPr>
        <w:tabs>
          <w:tab w:val="left" w:pos="6336"/>
        </w:tabs>
        <w:ind w:left="432"/>
        <w:outlineLvl w:val="0"/>
      </w:pPr>
      <w:r>
        <w:t>Business Research Consortium, Buffalo, New York, April 2013</w:t>
      </w:r>
    </w:p>
    <w:p w14:paraId="7B14BE8B" w14:textId="77777777" w:rsidR="00ED61CB" w:rsidRDefault="00ED61CB" w:rsidP="00C61610">
      <w:pPr>
        <w:tabs>
          <w:tab w:val="left" w:pos="6336"/>
        </w:tabs>
        <w:ind w:left="432"/>
        <w:outlineLvl w:val="0"/>
      </w:pPr>
    </w:p>
    <w:p w14:paraId="65DEE64F" w14:textId="77777777" w:rsidR="000351B0" w:rsidRDefault="000351B0" w:rsidP="00C61610">
      <w:pPr>
        <w:tabs>
          <w:tab w:val="left" w:pos="6336"/>
        </w:tabs>
        <w:ind w:left="432"/>
        <w:outlineLvl w:val="0"/>
      </w:pPr>
      <w:r>
        <w:t>AAA Annual Meeting, Washington, DC, August 2012</w:t>
      </w:r>
    </w:p>
    <w:p w14:paraId="333662CE" w14:textId="77777777" w:rsidR="000351B0" w:rsidRDefault="000351B0" w:rsidP="00C61610">
      <w:pPr>
        <w:tabs>
          <w:tab w:val="left" w:pos="6336"/>
        </w:tabs>
        <w:ind w:left="432"/>
        <w:outlineLvl w:val="0"/>
      </w:pPr>
    </w:p>
    <w:p w14:paraId="48794736" w14:textId="77777777" w:rsidR="000351B0" w:rsidRDefault="000351B0" w:rsidP="00C61610">
      <w:pPr>
        <w:tabs>
          <w:tab w:val="left" w:pos="6336"/>
        </w:tabs>
        <w:ind w:left="432"/>
        <w:outlineLvl w:val="0"/>
      </w:pPr>
      <w:r>
        <w:t>B</w:t>
      </w:r>
      <w:r w:rsidR="00D252C0">
        <w:t xml:space="preserve">usiness </w:t>
      </w:r>
      <w:r>
        <w:t>R</w:t>
      </w:r>
      <w:r w:rsidR="00D252C0">
        <w:t xml:space="preserve">esearch </w:t>
      </w:r>
      <w:r>
        <w:t>C</w:t>
      </w:r>
      <w:r w:rsidR="00D252C0">
        <w:t>onsortium</w:t>
      </w:r>
      <w:r>
        <w:t>, Oswego, New York, April 2012</w:t>
      </w:r>
    </w:p>
    <w:p w14:paraId="6FADBC4E" w14:textId="77777777" w:rsidR="000351B0" w:rsidRDefault="000351B0" w:rsidP="00C61610">
      <w:pPr>
        <w:tabs>
          <w:tab w:val="left" w:pos="6336"/>
        </w:tabs>
        <w:ind w:left="432"/>
        <w:outlineLvl w:val="0"/>
      </w:pPr>
    </w:p>
    <w:p w14:paraId="771DE66E" w14:textId="77777777" w:rsidR="00AA3891" w:rsidRPr="0062789A" w:rsidRDefault="00AA3891" w:rsidP="00C61610">
      <w:pPr>
        <w:tabs>
          <w:tab w:val="left" w:pos="6336"/>
        </w:tabs>
        <w:ind w:left="432"/>
        <w:outlineLvl w:val="0"/>
      </w:pPr>
      <w:r w:rsidRPr="0062789A">
        <w:t>International Symposium on Audit Research, Quebec, Canada, June 2011</w:t>
      </w:r>
    </w:p>
    <w:p w14:paraId="511E11F4" w14:textId="77777777" w:rsidR="002E0E9F" w:rsidRDefault="002E0E9F" w:rsidP="00C61610">
      <w:pPr>
        <w:tabs>
          <w:tab w:val="left" w:pos="6336"/>
        </w:tabs>
        <w:ind w:left="432"/>
        <w:outlineLvl w:val="0"/>
      </w:pPr>
    </w:p>
    <w:p w14:paraId="09A3B18F" w14:textId="77777777" w:rsidR="00AA3891" w:rsidRPr="0062789A" w:rsidRDefault="00AA3891" w:rsidP="00C61610">
      <w:pPr>
        <w:tabs>
          <w:tab w:val="left" w:pos="6336"/>
        </w:tabs>
        <w:ind w:left="432"/>
        <w:outlineLvl w:val="0"/>
      </w:pPr>
      <w:r w:rsidRPr="0062789A">
        <w:t>AAA Annual Meeting, New York, NY, August 2009</w:t>
      </w:r>
    </w:p>
    <w:p w14:paraId="67DF6E59" w14:textId="77777777" w:rsidR="00AA3891" w:rsidRPr="0062789A" w:rsidRDefault="00AA3891" w:rsidP="00C61610">
      <w:pPr>
        <w:tabs>
          <w:tab w:val="left" w:pos="6336"/>
        </w:tabs>
        <w:outlineLvl w:val="0"/>
      </w:pPr>
    </w:p>
    <w:p w14:paraId="01993D67" w14:textId="77777777" w:rsidR="00AA3891" w:rsidRPr="0062789A" w:rsidRDefault="00AA3891" w:rsidP="00C61610">
      <w:pPr>
        <w:tabs>
          <w:tab w:val="left" w:pos="6336"/>
        </w:tabs>
        <w:ind w:left="432"/>
        <w:outlineLvl w:val="0"/>
      </w:pPr>
      <w:r w:rsidRPr="0062789A">
        <w:t>International Symposium on Audit Research, Maastricht, Netherlands, June 2009</w:t>
      </w:r>
    </w:p>
    <w:p w14:paraId="6ED54F90" w14:textId="77777777" w:rsidR="00AA3891" w:rsidRPr="0062789A" w:rsidRDefault="00AA3891" w:rsidP="00C61610">
      <w:pPr>
        <w:tabs>
          <w:tab w:val="left" w:pos="6336"/>
        </w:tabs>
        <w:outlineLvl w:val="0"/>
      </w:pPr>
    </w:p>
    <w:p w14:paraId="085A3B88" w14:textId="77777777" w:rsidR="00AA3891" w:rsidRPr="0062789A" w:rsidRDefault="00AA3891" w:rsidP="00C61610">
      <w:pPr>
        <w:tabs>
          <w:tab w:val="left" w:pos="6336"/>
        </w:tabs>
        <w:ind w:left="432"/>
        <w:outlineLvl w:val="0"/>
      </w:pPr>
      <w:r w:rsidRPr="0062789A">
        <w:t>AAA Annual Meeting, Chicago, IL, August 2007</w:t>
      </w:r>
    </w:p>
    <w:p w14:paraId="08AA84EF" w14:textId="77777777" w:rsidR="00AA3891" w:rsidRPr="0062789A" w:rsidRDefault="00AA3891" w:rsidP="00C61610">
      <w:pPr>
        <w:tabs>
          <w:tab w:val="left" w:pos="6336"/>
        </w:tabs>
        <w:outlineLvl w:val="0"/>
      </w:pPr>
    </w:p>
    <w:p w14:paraId="10BA84F7" w14:textId="77777777" w:rsidR="00AA3891" w:rsidRPr="0062789A" w:rsidRDefault="00AA3891" w:rsidP="00C61610">
      <w:pPr>
        <w:tabs>
          <w:tab w:val="left" w:pos="6336"/>
        </w:tabs>
        <w:ind w:left="432"/>
        <w:outlineLvl w:val="0"/>
      </w:pPr>
      <w:r w:rsidRPr="0062789A">
        <w:t>AAA Southeast Regional Meeting, Atlanta, GA, May 2007</w:t>
      </w:r>
    </w:p>
    <w:p w14:paraId="5E8BBDC9" w14:textId="77777777" w:rsidR="00AA3891" w:rsidRDefault="00AA3891" w:rsidP="00C61610">
      <w:pPr>
        <w:tabs>
          <w:tab w:val="left" w:pos="6336"/>
        </w:tabs>
        <w:outlineLvl w:val="0"/>
      </w:pPr>
    </w:p>
    <w:p w14:paraId="31FCC1DB" w14:textId="77777777" w:rsidR="00576691" w:rsidRPr="0062789A" w:rsidRDefault="00576691" w:rsidP="00C61610">
      <w:pPr>
        <w:tabs>
          <w:tab w:val="left" w:pos="6336"/>
        </w:tabs>
        <w:outlineLvl w:val="0"/>
      </w:pPr>
    </w:p>
    <w:p w14:paraId="48A5AF5F" w14:textId="77777777" w:rsidR="00AA3891" w:rsidRPr="0062789A" w:rsidRDefault="00AA3891" w:rsidP="00C61610">
      <w:pPr>
        <w:tabs>
          <w:tab w:val="left" w:pos="6336"/>
        </w:tabs>
        <w:outlineLvl w:val="0"/>
      </w:pPr>
    </w:p>
    <w:p w14:paraId="1745ADED" w14:textId="77777777" w:rsidR="00AA3891" w:rsidRPr="0062789A" w:rsidRDefault="00AA3891" w:rsidP="00C61610">
      <w:pPr>
        <w:outlineLvl w:val="0"/>
        <w:rPr>
          <w:b/>
        </w:rPr>
      </w:pPr>
      <w:r w:rsidRPr="0062789A">
        <w:rPr>
          <w:b/>
        </w:rPr>
        <w:t>ACADEMIC SERVICE</w:t>
      </w:r>
    </w:p>
    <w:p w14:paraId="672E0B7A" w14:textId="77777777" w:rsidR="00AA3891" w:rsidRPr="0062789A" w:rsidRDefault="00AA3891" w:rsidP="00C61610"/>
    <w:p w14:paraId="5CAD7765" w14:textId="77777777" w:rsidR="00E320A1" w:rsidRDefault="00E320A1" w:rsidP="000A79E1">
      <w:pPr>
        <w:ind w:firstLine="360"/>
        <w:rPr>
          <w:rFonts w:eastAsiaTheme="minorHAnsi" w:cstheme="minorBidi"/>
          <w:color w:val="000000"/>
          <w:lang w:eastAsia="ko-KR"/>
        </w:rPr>
      </w:pPr>
      <w:r>
        <w:rPr>
          <w:rFonts w:eastAsiaTheme="minorHAnsi" w:cstheme="minorBidi"/>
          <w:color w:val="000000"/>
          <w:lang w:eastAsia="ko-KR"/>
        </w:rPr>
        <w:t>AAA/NABA Pipeline Stakeholder Symposium, Washington, D.C., September 2023</w:t>
      </w:r>
    </w:p>
    <w:p w14:paraId="3A95E482" w14:textId="77777777" w:rsidR="00E320A1" w:rsidRDefault="00E320A1" w:rsidP="000A79E1">
      <w:pPr>
        <w:ind w:firstLine="360"/>
        <w:rPr>
          <w:rFonts w:eastAsiaTheme="minorHAnsi" w:cstheme="minorBidi"/>
          <w:color w:val="000000"/>
          <w:lang w:eastAsia="ko-KR"/>
        </w:rPr>
      </w:pPr>
    </w:p>
    <w:p w14:paraId="0C984437" w14:textId="05CA3D14" w:rsidR="000A79E1" w:rsidRDefault="000A79E1" w:rsidP="000A79E1">
      <w:pPr>
        <w:ind w:firstLine="360"/>
        <w:rPr>
          <w:rFonts w:eastAsiaTheme="minorHAnsi" w:cstheme="minorBidi"/>
          <w:color w:val="000000"/>
          <w:lang w:eastAsia="ko-KR"/>
        </w:rPr>
      </w:pPr>
      <w:r>
        <w:rPr>
          <w:rFonts w:eastAsiaTheme="minorHAnsi" w:cstheme="minorBidi"/>
          <w:color w:val="000000"/>
          <w:lang w:eastAsia="ko-KR"/>
        </w:rPr>
        <w:t>AICPA Academic Champion at HU, 2016 to present</w:t>
      </w:r>
    </w:p>
    <w:p w14:paraId="168F1332" w14:textId="77777777" w:rsidR="000A79E1" w:rsidRDefault="000A79E1" w:rsidP="006938C7">
      <w:pPr>
        <w:ind w:firstLine="360"/>
        <w:rPr>
          <w:rFonts w:eastAsiaTheme="minorHAnsi" w:cstheme="minorBidi"/>
          <w:color w:val="000000"/>
          <w:lang w:eastAsia="ko-KR"/>
        </w:rPr>
      </w:pPr>
    </w:p>
    <w:p w14:paraId="6C7B31DE" w14:textId="487DA0CF" w:rsidR="005A0A7E" w:rsidRDefault="005A0A7E" w:rsidP="006938C7">
      <w:pPr>
        <w:ind w:firstLine="360"/>
        <w:rPr>
          <w:rFonts w:eastAsiaTheme="minorHAnsi" w:cstheme="minorBidi"/>
          <w:color w:val="000000"/>
          <w:lang w:eastAsia="ko-KR"/>
        </w:rPr>
      </w:pPr>
      <w:r>
        <w:rPr>
          <w:rFonts w:eastAsiaTheme="minorHAnsi" w:cstheme="minorBidi"/>
          <w:color w:val="000000"/>
          <w:lang w:eastAsia="ko-KR"/>
        </w:rPr>
        <w:t>KPMG Faculty Symposium, Philadelphia, PA, June 2017</w:t>
      </w:r>
    </w:p>
    <w:p w14:paraId="46C4A67D" w14:textId="77777777" w:rsidR="00820B41" w:rsidRDefault="00820B41" w:rsidP="006938C7">
      <w:pPr>
        <w:ind w:firstLine="360"/>
        <w:rPr>
          <w:rFonts w:eastAsiaTheme="minorHAnsi" w:cstheme="minorBidi"/>
          <w:color w:val="000000"/>
          <w:lang w:eastAsia="ko-KR"/>
        </w:rPr>
      </w:pPr>
    </w:p>
    <w:p w14:paraId="0133E55A" w14:textId="77777777" w:rsidR="006938C7" w:rsidRPr="00820B41" w:rsidRDefault="006938C7" w:rsidP="006938C7">
      <w:pPr>
        <w:ind w:firstLine="360"/>
        <w:rPr>
          <w:rFonts w:eastAsiaTheme="minorHAnsi" w:cstheme="minorBidi"/>
          <w:color w:val="000000"/>
          <w:lang w:eastAsia="ko-KR"/>
        </w:rPr>
      </w:pPr>
      <w:r w:rsidRPr="00820B41">
        <w:rPr>
          <w:rFonts w:eastAsiaTheme="minorHAnsi" w:cstheme="minorBidi"/>
          <w:color w:val="000000"/>
          <w:lang w:eastAsia="ko-KR"/>
        </w:rPr>
        <w:t>AICPA and HU CAE 2015 Accounting Profess</w:t>
      </w:r>
      <w:r w:rsidR="00820B41">
        <w:rPr>
          <w:rFonts w:eastAsiaTheme="minorHAnsi" w:cstheme="minorBidi"/>
          <w:color w:val="000000"/>
          <w:lang w:eastAsia="ko-KR"/>
        </w:rPr>
        <w:t>ion Diversity Pipeline, Dec</w:t>
      </w:r>
      <w:r w:rsidRPr="00820B41">
        <w:rPr>
          <w:rFonts w:eastAsiaTheme="minorHAnsi" w:cstheme="minorBidi"/>
          <w:color w:val="000000"/>
          <w:lang w:eastAsia="ko-KR"/>
        </w:rPr>
        <w:t xml:space="preserve"> 15, 2015</w:t>
      </w:r>
    </w:p>
    <w:p w14:paraId="3EF25C4D" w14:textId="77777777" w:rsidR="006938C7" w:rsidRPr="00820B41" w:rsidRDefault="006938C7" w:rsidP="006938C7">
      <w:pPr>
        <w:rPr>
          <w:rFonts w:eastAsiaTheme="minorHAnsi" w:cstheme="minorBidi"/>
          <w:color w:val="000000"/>
          <w:lang w:eastAsia="ko-KR"/>
        </w:rPr>
      </w:pPr>
    </w:p>
    <w:p w14:paraId="72CBCF10" w14:textId="77777777" w:rsidR="006938C7" w:rsidRPr="00820B41" w:rsidRDefault="006938C7" w:rsidP="006938C7">
      <w:pPr>
        <w:ind w:left="360"/>
        <w:outlineLvl w:val="0"/>
        <w:rPr>
          <w:rFonts w:eastAsiaTheme="minorHAnsi" w:cstheme="minorBidi"/>
          <w:color w:val="000000"/>
          <w:lang w:eastAsia="ko-KR"/>
        </w:rPr>
      </w:pPr>
      <w:r w:rsidRPr="00820B41">
        <w:rPr>
          <w:rFonts w:eastAsiaTheme="minorHAnsi" w:cstheme="minorBidi"/>
          <w:color w:val="000000"/>
          <w:lang w:eastAsia="ko-KR"/>
        </w:rPr>
        <w:t>AICPA volunteer, reviewed scholarship applications, July 2016</w:t>
      </w:r>
    </w:p>
    <w:p w14:paraId="0FD37CFF" w14:textId="77777777" w:rsidR="006938C7" w:rsidRDefault="006938C7" w:rsidP="006938C7">
      <w:pPr>
        <w:ind w:left="360"/>
        <w:outlineLvl w:val="0"/>
        <w:rPr>
          <w:rFonts w:eastAsiaTheme="minorHAnsi" w:cstheme="minorBidi"/>
          <w:color w:val="000000"/>
          <w:sz w:val="20"/>
          <w:szCs w:val="20"/>
          <w:lang w:eastAsia="ko-KR"/>
        </w:rPr>
      </w:pPr>
    </w:p>
    <w:p w14:paraId="3A4AF1A1" w14:textId="77777777" w:rsidR="00EA095A" w:rsidRDefault="0097021D" w:rsidP="006938C7">
      <w:pPr>
        <w:ind w:left="360"/>
        <w:outlineLvl w:val="0"/>
      </w:pPr>
      <w:r>
        <w:rPr>
          <w:b/>
        </w:rPr>
        <w:t xml:space="preserve">Reviewer </w:t>
      </w:r>
      <w:r w:rsidR="00EA095A">
        <w:t xml:space="preserve">AAA </w:t>
      </w:r>
      <w:r w:rsidR="00EA095A" w:rsidRPr="00EA095A">
        <w:rPr>
          <w:i/>
          <w:iCs/>
        </w:rPr>
        <w:t>Accounting Horizons</w:t>
      </w:r>
      <w:r w:rsidR="00EA095A">
        <w:t xml:space="preserve"> (2022- Present)</w:t>
      </w:r>
    </w:p>
    <w:p w14:paraId="573F855F" w14:textId="77777777" w:rsidR="00EA095A" w:rsidRDefault="00EA095A" w:rsidP="00EA095A">
      <w:pPr>
        <w:outlineLvl w:val="0"/>
        <w:rPr>
          <w:rFonts w:eastAsiaTheme="minorHAnsi" w:cstheme="minorBidi"/>
          <w:color w:val="000000"/>
          <w:sz w:val="20"/>
          <w:szCs w:val="20"/>
          <w:lang w:eastAsia="ko-KR"/>
        </w:rPr>
      </w:pPr>
    </w:p>
    <w:p w14:paraId="1E0FD1C8" w14:textId="1A42D980" w:rsidR="0097021D" w:rsidRDefault="00EA095A" w:rsidP="00EA095A">
      <w:pPr>
        <w:ind w:left="360"/>
        <w:outlineLvl w:val="0"/>
      </w:pPr>
      <w:r>
        <w:rPr>
          <w:b/>
        </w:rPr>
        <w:t xml:space="preserve">Reviewer </w:t>
      </w:r>
      <w:r w:rsidRPr="0097021D">
        <w:rPr>
          <w:i/>
        </w:rPr>
        <w:t>Managerial Auditing Journal</w:t>
      </w:r>
      <w:r w:rsidRPr="0097021D">
        <w:t xml:space="preserve"> (2013- Present)</w:t>
      </w:r>
    </w:p>
    <w:p w14:paraId="119EBAA6" w14:textId="77777777" w:rsidR="00EA095A" w:rsidRDefault="00EA095A" w:rsidP="00EA095A">
      <w:pPr>
        <w:ind w:left="360"/>
        <w:outlineLvl w:val="0"/>
        <w:rPr>
          <w:b/>
        </w:rPr>
      </w:pPr>
    </w:p>
    <w:p w14:paraId="5FEF96BC" w14:textId="41992EE5" w:rsidR="00894139" w:rsidRDefault="00894139" w:rsidP="00894139">
      <w:pPr>
        <w:ind w:left="360"/>
        <w:outlineLvl w:val="0"/>
      </w:pPr>
      <w:r w:rsidRPr="0062789A">
        <w:rPr>
          <w:b/>
        </w:rPr>
        <w:t>Reviewer</w:t>
      </w:r>
      <w:r w:rsidRPr="0062789A">
        <w:t xml:space="preserve"> (</w:t>
      </w:r>
      <w:r w:rsidRPr="0062789A">
        <w:rPr>
          <w:i/>
        </w:rPr>
        <w:t>2007-Present</w:t>
      </w:r>
      <w:r w:rsidRPr="0062789A">
        <w:t>) AAA Annual Meetings; (</w:t>
      </w:r>
      <w:r w:rsidRPr="0062789A">
        <w:rPr>
          <w:i/>
        </w:rPr>
        <w:t>2007-Present</w:t>
      </w:r>
      <w:r w:rsidRPr="0062789A">
        <w:t>) AAA Auditing Mid-Year Meeting;</w:t>
      </w:r>
      <w:r w:rsidRPr="0062789A">
        <w:rPr>
          <w:i/>
        </w:rPr>
        <w:t xml:space="preserve"> (2002) </w:t>
      </w:r>
      <w:r w:rsidRPr="0062789A">
        <w:t>American Accounting Association Mid-Atlantic Regional Meeting</w:t>
      </w:r>
      <w:r w:rsidR="00EA095A">
        <w:t>; AAA Diversity Meeting (</w:t>
      </w:r>
      <w:r w:rsidR="00EA095A" w:rsidRPr="00EA095A">
        <w:rPr>
          <w:i/>
          <w:iCs/>
        </w:rPr>
        <w:t>2021-Present</w:t>
      </w:r>
      <w:r w:rsidR="00EA095A">
        <w:t xml:space="preserve">) </w:t>
      </w:r>
    </w:p>
    <w:p w14:paraId="0576832A" w14:textId="77777777" w:rsidR="00894139" w:rsidRPr="0062789A" w:rsidRDefault="00894139" w:rsidP="00894139">
      <w:pPr>
        <w:ind w:left="360"/>
        <w:outlineLvl w:val="0"/>
      </w:pPr>
    </w:p>
    <w:p w14:paraId="2E92A612" w14:textId="77777777" w:rsidR="00AA3891" w:rsidRPr="0062789A" w:rsidRDefault="00AA3891" w:rsidP="00894139">
      <w:pPr>
        <w:ind w:left="360"/>
        <w:outlineLvl w:val="0"/>
        <w:rPr>
          <w:b/>
        </w:rPr>
      </w:pPr>
      <w:r w:rsidRPr="0062789A">
        <w:rPr>
          <w:b/>
        </w:rPr>
        <w:t>Discussant</w:t>
      </w:r>
      <w:r w:rsidRPr="0062789A">
        <w:t xml:space="preserve"> </w:t>
      </w:r>
      <w:r w:rsidRPr="0062789A">
        <w:rPr>
          <w:i/>
        </w:rPr>
        <w:t>(August 2006)</w:t>
      </w:r>
      <w:r w:rsidRPr="0062789A">
        <w:t xml:space="preserve"> Audit Fees (Auditing), American Accounting Association annual meeting, Washington, D.C.</w:t>
      </w:r>
    </w:p>
    <w:p w14:paraId="4AF9C2C6" w14:textId="77777777" w:rsidR="00AA3891" w:rsidRPr="0062789A" w:rsidRDefault="00AA3891" w:rsidP="00C61610">
      <w:pPr>
        <w:ind w:left="360"/>
        <w:rPr>
          <w:b/>
        </w:rPr>
      </w:pPr>
    </w:p>
    <w:p w14:paraId="6AB215A5" w14:textId="166D98D6" w:rsidR="00AA3891" w:rsidRDefault="00AA3891" w:rsidP="00C61610">
      <w:pPr>
        <w:ind w:left="360"/>
        <w:outlineLvl w:val="0"/>
      </w:pPr>
      <w:r w:rsidRPr="0062789A">
        <w:rPr>
          <w:b/>
        </w:rPr>
        <w:t>Graduate Research Assistant</w:t>
      </w:r>
      <w:r w:rsidRPr="0062789A">
        <w:t xml:space="preserve"> </w:t>
      </w:r>
      <w:r w:rsidRPr="0062789A">
        <w:rPr>
          <w:i/>
        </w:rPr>
        <w:t>(</w:t>
      </w:r>
      <w:r w:rsidRPr="0062789A">
        <w:rPr>
          <w:i/>
          <w:color w:val="000000"/>
        </w:rPr>
        <w:t xml:space="preserve">Summer 1998) </w:t>
      </w:r>
      <w:r w:rsidRPr="0062789A">
        <w:rPr>
          <w:color w:val="000000"/>
        </w:rPr>
        <w:t>The George Washington University</w:t>
      </w:r>
      <w:r w:rsidRPr="0062789A">
        <w:t xml:space="preserve"> </w:t>
      </w:r>
    </w:p>
    <w:p w14:paraId="058D06BD" w14:textId="77777777" w:rsidR="00974C70" w:rsidRPr="0062789A" w:rsidRDefault="00974C70" w:rsidP="00C61610">
      <w:pPr>
        <w:ind w:left="360"/>
        <w:outlineLvl w:val="0"/>
      </w:pPr>
    </w:p>
    <w:p w14:paraId="40D44793" w14:textId="77777777" w:rsidR="00670DF0" w:rsidRDefault="00670DF0" w:rsidP="00C61610">
      <w:pPr>
        <w:outlineLvl w:val="0"/>
        <w:rPr>
          <w:b/>
        </w:rPr>
      </w:pPr>
    </w:p>
    <w:p w14:paraId="4CF5547A" w14:textId="6D285F13" w:rsidR="0062789A" w:rsidRPr="0062789A" w:rsidRDefault="0062789A" w:rsidP="00C61610">
      <w:pPr>
        <w:outlineLvl w:val="0"/>
        <w:rPr>
          <w:b/>
        </w:rPr>
      </w:pPr>
      <w:r w:rsidRPr="0062789A">
        <w:rPr>
          <w:b/>
        </w:rPr>
        <w:t>COMMITTEES</w:t>
      </w:r>
    </w:p>
    <w:p w14:paraId="7AB6979F" w14:textId="77777777" w:rsidR="0062789A" w:rsidRPr="0062789A" w:rsidRDefault="0062789A" w:rsidP="00C61610">
      <w:pPr>
        <w:outlineLvl w:val="0"/>
        <w:rPr>
          <w:b/>
        </w:rPr>
      </w:pPr>
    </w:p>
    <w:p w14:paraId="05B35D31" w14:textId="77777777" w:rsidR="009D3C52" w:rsidRDefault="009D3C52" w:rsidP="00F474AD">
      <w:pPr>
        <w:ind w:left="360"/>
        <w:outlineLvl w:val="0"/>
      </w:pPr>
      <w:r>
        <w:t>Executive Committee (2024)</w:t>
      </w:r>
    </w:p>
    <w:p w14:paraId="3583E230" w14:textId="77777777" w:rsidR="009D3C52" w:rsidRDefault="009D3C52" w:rsidP="00F474AD">
      <w:pPr>
        <w:ind w:left="360"/>
        <w:outlineLvl w:val="0"/>
      </w:pPr>
    </w:p>
    <w:p w14:paraId="1512AEBA" w14:textId="4D0AE1C3" w:rsidR="00C478D4" w:rsidRDefault="00C478D4" w:rsidP="00F474AD">
      <w:pPr>
        <w:ind w:left="360"/>
        <w:outlineLvl w:val="0"/>
      </w:pPr>
      <w:r>
        <w:t>Academic Planning Committee (2021)</w:t>
      </w:r>
    </w:p>
    <w:p w14:paraId="2787D9FB" w14:textId="77777777" w:rsidR="00C478D4" w:rsidRDefault="00C478D4" w:rsidP="00F474AD">
      <w:pPr>
        <w:ind w:left="360"/>
        <w:outlineLvl w:val="0"/>
      </w:pPr>
    </w:p>
    <w:p w14:paraId="31A31023" w14:textId="08C5CE4B" w:rsidR="002F1D24" w:rsidRDefault="002F1D24" w:rsidP="00F474AD">
      <w:pPr>
        <w:ind w:left="360"/>
        <w:outlineLvl w:val="0"/>
      </w:pPr>
      <w:r>
        <w:t>NABA Faculty Advisor (2018, 2019, 2020</w:t>
      </w:r>
      <w:r w:rsidR="00C478D4">
        <w:t>, 2021</w:t>
      </w:r>
      <w:r>
        <w:t>)</w:t>
      </w:r>
    </w:p>
    <w:p w14:paraId="6B6A2946" w14:textId="77777777" w:rsidR="002F1D24" w:rsidRDefault="002F1D24" w:rsidP="00F474AD">
      <w:pPr>
        <w:ind w:left="360"/>
        <w:outlineLvl w:val="0"/>
      </w:pPr>
    </w:p>
    <w:p w14:paraId="49E39DA8" w14:textId="3C357BEC" w:rsidR="00955A05" w:rsidRDefault="00955A05" w:rsidP="00F474AD">
      <w:pPr>
        <w:ind w:left="360"/>
        <w:outlineLvl w:val="0"/>
      </w:pPr>
      <w:r>
        <w:t>Accounting Advisory Council (2016, 2017</w:t>
      </w:r>
      <w:r w:rsidR="002F1D24">
        <w:t>, 2018, 2019, 2020</w:t>
      </w:r>
      <w:r>
        <w:t>)</w:t>
      </w:r>
    </w:p>
    <w:p w14:paraId="3C240947" w14:textId="77777777" w:rsidR="00955A05" w:rsidRDefault="00955A05" w:rsidP="00F474AD">
      <w:pPr>
        <w:ind w:left="360"/>
        <w:outlineLvl w:val="0"/>
      </w:pPr>
    </w:p>
    <w:p w14:paraId="4D84BB10" w14:textId="0EB853CC" w:rsidR="00DE64D4" w:rsidRDefault="00DE64D4" w:rsidP="00F474AD">
      <w:pPr>
        <w:ind w:left="360"/>
        <w:outlineLvl w:val="0"/>
      </w:pPr>
      <w:r>
        <w:lastRenderedPageBreak/>
        <w:t>Library</w:t>
      </w:r>
      <w:r w:rsidR="00820B41">
        <w:t xml:space="preserve"> and Technology</w:t>
      </w:r>
      <w:r>
        <w:t xml:space="preserve"> Committee (2015</w:t>
      </w:r>
      <w:r w:rsidR="00820B41">
        <w:t>, 2016, 2017</w:t>
      </w:r>
      <w:r w:rsidR="007849AC">
        <w:t>, 2018</w:t>
      </w:r>
      <w:r w:rsidR="002F1D24">
        <w:t>, 2019, 2020</w:t>
      </w:r>
      <w:r>
        <w:t>)</w:t>
      </w:r>
    </w:p>
    <w:p w14:paraId="78093F95" w14:textId="77777777" w:rsidR="00DE64D4" w:rsidRDefault="00DE64D4" w:rsidP="00F474AD">
      <w:pPr>
        <w:ind w:left="360"/>
        <w:outlineLvl w:val="0"/>
      </w:pPr>
    </w:p>
    <w:p w14:paraId="15D9311D" w14:textId="7DEB4783" w:rsidR="00DE64D4" w:rsidRDefault="00DE64D4" w:rsidP="00F474AD">
      <w:pPr>
        <w:ind w:left="360"/>
        <w:outlineLvl w:val="0"/>
      </w:pPr>
      <w:r>
        <w:t xml:space="preserve">Faculty </w:t>
      </w:r>
      <w:r w:rsidR="002F1D24">
        <w:t xml:space="preserve">Teaching and </w:t>
      </w:r>
      <w:r>
        <w:t>Development Committee (2015</w:t>
      </w:r>
      <w:r w:rsidR="00820B41">
        <w:t>, 2016, 2017</w:t>
      </w:r>
      <w:r w:rsidR="007849AC">
        <w:t>, 2018</w:t>
      </w:r>
      <w:r w:rsidR="002F1D24">
        <w:t>, 2019, 2020</w:t>
      </w:r>
      <w:r w:rsidR="00C478D4">
        <w:t>, 2021</w:t>
      </w:r>
      <w:r w:rsidR="00B70571">
        <w:t>, 2023</w:t>
      </w:r>
      <w:r>
        <w:t>)</w:t>
      </w:r>
    </w:p>
    <w:p w14:paraId="483DF449" w14:textId="77777777" w:rsidR="00DE64D4" w:rsidRDefault="00DE64D4" w:rsidP="00F474AD">
      <w:pPr>
        <w:ind w:left="360"/>
        <w:outlineLvl w:val="0"/>
      </w:pPr>
    </w:p>
    <w:p w14:paraId="0BD16AB1" w14:textId="7BE5742F" w:rsidR="001A65C0" w:rsidRDefault="001A65C0" w:rsidP="00F474AD">
      <w:pPr>
        <w:ind w:left="360"/>
        <w:outlineLvl w:val="0"/>
      </w:pPr>
      <w:r>
        <w:t>Coordinator of Accounting Principles II at HU (2015</w:t>
      </w:r>
      <w:r w:rsidR="00DE64D4">
        <w:t>, 2016</w:t>
      </w:r>
      <w:r w:rsidR="007849AC">
        <w:t>, 2018</w:t>
      </w:r>
      <w:r w:rsidR="002F1D24">
        <w:t>, 2019, 2020</w:t>
      </w:r>
      <w:r w:rsidR="00C478D4">
        <w:t>, 2021</w:t>
      </w:r>
      <w:r w:rsidR="00B70571">
        <w:t>, 2022,2023</w:t>
      </w:r>
      <w:r>
        <w:t>)</w:t>
      </w:r>
    </w:p>
    <w:p w14:paraId="7BF6B76D" w14:textId="77777777" w:rsidR="001A65C0" w:rsidRDefault="001A65C0" w:rsidP="00F474AD">
      <w:pPr>
        <w:ind w:left="360"/>
        <w:outlineLvl w:val="0"/>
      </w:pPr>
    </w:p>
    <w:p w14:paraId="42E7DA77" w14:textId="77777777" w:rsidR="00F474AD" w:rsidRDefault="00F474AD" w:rsidP="00F474AD">
      <w:pPr>
        <w:ind w:left="360"/>
        <w:outlineLvl w:val="0"/>
      </w:pPr>
      <w:r>
        <w:t>Chair of Accounting Search Committee at RIT (2013)</w:t>
      </w:r>
    </w:p>
    <w:p w14:paraId="53B4E976" w14:textId="77777777" w:rsidR="00F474AD" w:rsidRDefault="00F474AD" w:rsidP="00C61610">
      <w:pPr>
        <w:ind w:left="360"/>
        <w:outlineLvl w:val="0"/>
      </w:pPr>
    </w:p>
    <w:p w14:paraId="5E6D32BA" w14:textId="77777777" w:rsidR="009020E2" w:rsidRDefault="009020E2" w:rsidP="00C61610">
      <w:pPr>
        <w:ind w:left="360"/>
        <w:outlineLvl w:val="0"/>
      </w:pPr>
      <w:r>
        <w:t>Promotions and Tenure Committee at RIT (2013)</w:t>
      </w:r>
    </w:p>
    <w:p w14:paraId="1E3FE1C3" w14:textId="77777777" w:rsidR="009020E2" w:rsidRDefault="009020E2" w:rsidP="00C61610">
      <w:pPr>
        <w:ind w:left="360"/>
        <w:outlineLvl w:val="0"/>
      </w:pPr>
    </w:p>
    <w:p w14:paraId="13C4C7AA" w14:textId="77777777" w:rsidR="009020E2" w:rsidRDefault="009020E2" w:rsidP="00C61610">
      <w:pPr>
        <w:ind w:left="360"/>
        <w:outlineLvl w:val="0"/>
      </w:pPr>
      <w:r>
        <w:t>Faculty Affairs Committee at RIT (2013)</w:t>
      </w:r>
    </w:p>
    <w:p w14:paraId="7F2C85B8" w14:textId="77777777" w:rsidR="009020E2" w:rsidRDefault="009020E2" w:rsidP="00C61610">
      <w:pPr>
        <w:ind w:left="360"/>
        <w:outlineLvl w:val="0"/>
      </w:pPr>
    </w:p>
    <w:p w14:paraId="6A12D030" w14:textId="77777777" w:rsidR="0062789A" w:rsidRPr="0062789A" w:rsidRDefault="0062789A" w:rsidP="00C61610">
      <w:pPr>
        <w:ind w:left="360"/>
        <w:outlineLvl w:val="0"/>
      </w:pPr>
      <w:r w:rsidRPr="0062789A">
        <w:t>Accounting Search Committee at RIT (2009</w:t>
      </w:r>
      <w:r w:rsidR="004C0BE8">
        <w:t>, 2010, 2011</w:t>
      </w:r>
      <w:r w:rsidRPr="0062789A">
        <w:t>)</w:t>
      </w:r>
    </w:p>
    <w:p w14:paraId="6EC9B473" w14:textId="77777777" w:rsidR="0062789A" w:rsidRPr="0062789A" w:rsidRDefault="0062789A" w:rsidP="00C61610">
      <w:pPr>
        <w:ind w:left="360"/>
        <w:outlineLvl w:val="0"/>
      </w:pPr>
    </w:p>
    <w:p w14:paraId="4B1C9903" w14:textId="77777777" w:rsidR="0062789A" w:rsidRPr="0062789A" w:rsidRDefault="0062789A" w:rsidP="00C61610">
      <w:pPr>
        <w:ind w:left="360"/>
        <w:outlineLvl w:val="0"/>
      </w:pPr>
      <w:r w:rsidRPr="0062789A">
        <w:t>Academic Conduct Committee at RIT (2009</w:t>
      </w:r>
      <w:r w:rsidR="004C0BE8">
        <w:t>, 2010, 2011</w:t>
      </w:r>
      <w:r w:rsidR="009020E2">
        <w:t>, 2012</w:t>
      </w:r>
      <w:r w:rsidRPr="0062789A">
        <w:t>)</w:t>
      </w:r>
    </w:p>
    <w:p w14:paraId="2326DE09" w14:textId="77777777" w:rsidR="0062789A" w:rsidRPr="0062789A" w:rsidRDefault="0062789A" w:rsidP="00C61610">
      <w:pPr>
        <w:ind w:left="360"/>
        <w:outlineLvl w:val="0"/>
      </w:pPr>
    </w:p>
    <w:p w14:paraId="2520BFDC" w14:textId="77777777" w:rsidR="009020E2" w:rsidRDefault="009020E2" w:rsidP="00C61610">
      <w:pPr>
        <w:ind w:left="360"/>
        <w:outlineLvl w:val="0"/>
      </w:pPr>
      <w:r>
        <w:t>Graduate Curriculum Committee at RIT (2012)</w:t>
      </w:r>
    </w:p>
    <w:p w14:paraId="746D246C" w14:textId="77777777" w:rsidR="009020E2" w:rsidRDefault="009020E2" w:rsidP="00C61610">
      <w:pPr>
        <w:ind w:left="360"/>
        <w:outlineLvl w:val="0"/>
      </w:pPr>
    </w:p>
    <w:p w14:paraId="1A1B4AB5" w14:textId="77777777" w:rsidR="0062789A" w:rsidRPr="0062789A" w:rsidRDefault="0062789A" w:rsidP="00C61610">
      <w:pPr>
        <w:ind w:left="360"/>
        <w:outlineLvl w:val="0"/>
      </w:pPr>
      <w:r w:rsidRPr="0062789A">
        <w:t>Undergraduate Curriculum Committee at RIT (2009)</w:t>
      </w:r>
    </w:p>
    <w:p w14:paraId="240DC4D1" w14:textId="77777777" w:rsidR="0062789A" w:rsidRPr="0062789A" w:rsidRDefault="0062789A" w:rsidP="00C61610">
      <w:pPr>
        <w:ind w:left="360"/>
        <w:outlineLvl w:val="0"/>
      </w:pPr>
    </w:p>
    <w:p w14:paraId="3F444F35" w14:textId="77777777" w:rsidR="0062789A" w:rsidRDefault="0062789A" w:rsidP="00C61610">
      <w:pPr>
        <w:ind w:left="360"/>
        <w:outlineLvl w:val="0"/>
      </w:pPr>
      <w:r w:rsidRPr="0062789A">
        <w:t>Accounting Search Committee at W&amp;M (2006)</w:t>
      </w:r>
    </w:p>
    <w:p w14:paraId="3A9F7075" w14:textId="77777777" w:rsidR="0062789A" w:rsidRPr="0062789A" w:rsidRDefault="0062789A" w:rsidP="00C61610">
      <w:pPr>
        <w:ind w:left="360"/>
        <w:outlineLvl w:val="0"/>
      </w:pPr>
    </w:p>
    <w:p w14:paraId="11AA07EE" w14:textId="0E482E98" w:rsidR="0062789A" w:rsidRDefault="0062789A" w:rsidP="00C61610">
      <w:pPr>
        <w:outlineLvl w:val="0"/>
      </w:pPr>
    </w:p>
    <w:p w14:paraId="052B0EA2" w14:textId="77777777" w:rsidR="00974C70" w:rsidRPr="0062789A" w:rsidRDefault="00974C70" w:rsidP="00C61610">
      <w:pPr>
        <w:outlineLvl w:val="0"/>
      </w:pPr>
    </w:p>
    <w:p w14:paraId="42FEFD9E" w14:textId="77777777" w:rsidR="0062789A" w:rsidRPr="0062789A" w:rsidRDefault="0062789A" w:rsidP="00C61610">
      <w:pPr>
        <w:outlineLvl w:val="0"/>
        <w:rPr>
          <w:b/>
        </w:rPr>
      </w:pPr>
      <w:r w:rsidRPr="0062789A">
        <w:rPr>
          <w:b/>
        </w:rPr>
        <w:t>MEMBERSHIP</w:t>
      </w:r>
    </w:p>
    <w:p w14:paraId="4B546D2A" w14:textId="77777777" w:rsidR="0062789A" w:rsidRPr="0062789A" w:rsidRDefault="0062789A" w:rsidP="00C61610">
      <w:pPr>
        <w:ind w:left="360"/>
        <w:outlineLvl w:val="0"/>
      </w:pPr>
    </w:p>
    <w:p w14:paraId="00ECCB23" w14:textId="77777777" w:rsidR="0062789A" w:rsidRPr="0062789A" w:rsidRDefault="0062789A" w:rsidP="00C61610">
      <w:pPr>
        <w:ind w:left="360"/>
        <w:outlineLvl w:val="0"/>
      </w:pPr>
      <w:r w:rsidRPr="0062789A">
        <w:t>American Accounting Association 1997-Present</w:t>
      </w:r>
    </w:p>
    <w:p w14:paraId="1739C041" w14:textId="77777777" w:rsidR="0062789A" w:rsidRPr="0062789A" w:rsidRDefault="0062789A" w:rsidP="00C61610">
      <w:pPr>
        <w:ind w:left="360"/>
      </w:pPr>
    </w:p>
    <w:p w14:paraId="1D913C7B" w14:textId="77777777" w:rsidR="0062789A" w:rsidRDefault="0062789A" w:rsidP="00894139">
      <w:pPr>
        <w:ind w:left="360"/>
      </w:pPr>
      <w:r w:rsidRPr="0062789A">
        <w:t>American Institute of Certified Public Accountants 1987-2007</w:t>
      </w:r>
      <w:r w:rsidR="009020E2">
        <w:t>; 2013</w:t>
      </w:r>
      <w:r w:rsidR="00B122FE">
        <w:t>; 2017-Present</w:t>
      </w:r>
    </w:p>
    <w:p w14:paraId="23A58CDE" w14:textId="77777777" w:rsidR="00B70571" w:rsidRDefault="00B70571" w:rsidP="00894139">
      <w:pPr>
        <w:ind w:left="360"/>
      </w:pPr>
    </w:p>
    <w:p w14:paraId="76E8C16C" w14:textId="59B51BE4" w:rsidR="00B70571" w:rsidRPr="0062789A" w:rsidRDefault="00B70571" w:rsidP="00894139">
      <w:pPr>
        <w:ind w:left="360"/>
      </w:pPr>
      <w:r>
        <w:t>Institute of Management Accountants 2022 - Present</w:t>
      </w:r>
    </w:p>
    <w:sectPr w:rsidR="00B70571" w:rsidRPr="0062789A" w:rsidSect="00AA3891">
      <w:footerReference w:type="default" r:id="rId1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141B" w14:textId="77777777" w:rsidR="009853FE" w:rsidRDefault="009853FE" w:rsidP="00112A44">
      <w:r>
        <w:separator/>
      </w:r>
    </w:p>
  </w:endnote>
  <w:endnote w:type="continuationSeparator" w:id="0">
    <w:p w14:paraId="5489C26E" w14:textId="77777777" w:rsidR="009853FE" w:rsidRDefault="009853FE" w:rsidP="001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8A65" w14:textId="3B53E8BF" w:rsidR="00BF3655" w:rsidRPr="007C5975" w:rsidRDefault="007C5975">
    <w:pPr>
      <w:pStyle w:val="Footer"/>
      <w:rPr>
        <w:b/>
        <w:i/>
        <w:sz w:val="18"/>
        <w:szCs w:val="18"/>
      </w:rPr>
    </w:pPr>
    <w:r w:rsidRPr="007C5975">
      <w:rPr>
        <w:b/>
        <w:i/>
        <w:sz w:val="18"/>
        <w:szCs w:val="18"/>
      </w:rPr>
      <w:t>R. Mithu Dey</w:t>
    </w:r>
    <w:r w:rsidR="002D15A1">
      <w:rPr>
        <w:b/>
        <w:i/>
        <w:sz w:val="18"/>
        <w:szCs w:val="18"/>
      </w:rPr>
      <w:t>, PhD, MBA, CPA</w:t>
    </w:r>
    <w:r w:rsidRPr="007C5975">
      <w:rPr>
        <w:b/>
        <w:i/>
        <w:sz w:val="18"/>
        <w:szCs w:val="18"/>
      </w:rPr>
      <w:ptab w:relativeTo="margin" w:alignment="center" w:leader="none"/>
    </w:r>
    <w:r w:rsidR="0019794C">
      <w:rPr>
        <w:b/>
        <w:i/>
        <w:sz w:val="18"/>
        <w:szCs w:val="18"/>
      </w:rPr>
      <w:t>ratna.dey@howard.edu</w:t>
    </w:r>
    <w:r w:rsidRPr="007C5975">
      <w:rPr>
        <w:b/>
        <w:i/>
        <w:sz w:val="18"/>
        <w:szCs w:val="18"/>
      </w:rPr>
      <w:ptab w:relativeTo="margin" w:alignment="right" w:leader="none"/>
    </w:r>
    <w:r w:rsidR="001D768C">
      <w:rPr>
        <w:b/>
        <w:i/>
        <w:sz w:val="18"/>
        <w:szCs w:val="18"/>
      </w:rPr>
      <w:fldChar w:fldCharType="begin"/>
    </w:r>
    <w:r w:rsidR="001D768C">
      <w:rPr>
        <w:b/>
        <w:i/>
        <w:sz w:val="18"/>
        <w:szCs w:val="18"/>
      </w:rPr>
      <w:instrText xml:space="preserve"> DATE \@ "MMMM d, yyyy" </w:instrText>
    </w:r>
    <w:r w:rsidR="001D768C">
      <w:rPr>
        <w:b/>
        <w:i/>
        <w:sz w:val="18"/>
        <w:szCs w:val="18"/>
      </w:rPr>
      <w:fldChar w:fldCharType="separate"/>
    </w:r>
    <w:r w:rsidR="00AC73E1">
      <w:rPr>
        <w:b/>
        <w:i/>
        <w:noProof/>
        <w:sz w:val="18"/>
        <w:szCs w:val="18"/>
      </w:rPr>
      <w:t>March 14, 2026</w:t>
    </w:r>
    <w:r w:rsidR="001D768C">
      <w:rPr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3677" w14:textId="77777777" w:rsidR="009853FE" w:rsidRDefault="009853FE" w:rsidP="00112A44">
      <w:r>
        <w:separator/>
      </w:r>
    </w:p>
  </w:footnote>
  <w:footnote w:type="continuationSeparator" w:id="0">
    <w:p w14:paraId="33FD4A4A" w14:textId="77777777" w:rsidR="009853FE" w:rsidRDefault="009853FE" w:rsidP="001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3AA"/>
    <w:multiLevelType w:val="hybridMultilevel"/>
    <w:tmpl w:val="6F4C1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E61D2"/>
    <w:multiLevelType w:val="hybridMultilevel"/>
    <w:tmpl w:val="DCCC0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36F73"/>
    <w:multiLevelType w:val="hybridMultilevel"/>
    <w:tmpl w:val="5302C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91E3F"/>
    <w:multiLevelType w:val="hybridMultilevel"/>
    <w:tmpl w:val="483E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01">
      <w:start w:val="1"/>
      <w:numFmt w:val="bullet"/>
      <w:lvlText w:val=""/>
      <w:lvlJc w:val="left"/>
      <w:pPr>
        <w:ind w:left="6480" w:hanging="180"/>
      </w:pPr>
      <w:rPr>
        <w:rFonts w:ascii="Symbol" w:hAnsi="Symbol" w:hint="default"/>
      </w:rPr>
    </w:lvl>
  </w:abstractNum>
  <w:abstractNum w:abstractNumId="4" w15:restartNumberingAfterBreak="0">
    <w:nsid w:val="3D331EF0"/>
    <w:multiLevelType w:val="hybridMultilevel"/>
    <w:tmpl w:val="97D2D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B8021F"/>
    <w:multiLevelType w:val="hybridMultilevel"/>
    <w:tmpl w:val="0776A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3166149">
    <w:abstractNumId w:val="4"/>
  </w:num>
  <w:num w:numId="2" w16cid:durableId="719136381">
    <w:abstractNumId w:val="0"/>
  </w:num>
  <w:num w:numId="3" w16cid:durableId="266432562">
    <w:abstractNumId w:val="5"/>
  </w:num>
  <w:num w:numId="4" w16cid:durableId="2091190629">
    <w:abstractNumId w:val="1"/>
  </w:num>
  <w:num w:numId="5" w16cid:durableId="1207989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486215">
    <w:abstractNumId w:val="2"/>
  </w:num>
  <w:num w:numId="7" w16cid:durableId="275984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91"/>
    <w:rsid w:val="000106C3"/>
    <w:rsid w:val="0002460D"/>
    <w:rsid w:val="000330FB"/>
    <w:rsid w:val="000351B0"/>
    <w:rsid w:val="0003710E"/>
    <w:rsid w:val="00043613"/>
    <w:rsid w:val="00046681"/>
    <w:rsid w:val="0007128F"/>
    <w:rsid w:val="0008339F"/>
    <w:rsid w:val="000A0DDF"/>
    <w:rsid w:val="000A79E1"/>
    <w:rsid w:val="000C517C"/>
    <w:rsid w:val="000D47F5"/>
    <w:rsid w:val="000E77D9"/>
    <w:rsid w:val="00103AB8"/>
    <w:rsid w:val="00112A44"/>
    <w:rsid w:val="00153B27"/>
    <w:rsid w:val="00160D39"/>
    <w:rsid w:val="001800B9"/>
    <w:rsid w:val="001927D1"/>
    <w:rsid w:val="0019696A"/>
    <w:rsid w:val="0019794C"/>
    <w:rsid w:val="001A65C0"/>
    <w:rsid w:val="001B552E"/>
    <w:rsid w:val="001C23F6"/>
    <w:rsid w:val="001D086D"/>
    <w:rsid w:val="001D768C"/>
    <w:rsid w:val="001E7FBA"/>
    <w:rsid w:val="001F12DD"/>
    <w:rsid w:val="001F350E"/>
    <w:rsid w:val="00206ED4"/>
    <w:rsid w:val="00222B7D"/>
    <w:rsid w:val="00256860"/>
    <w:rsid w:val="002615D7"/>
    <w:rsid w:val="00262893"/>
    <w:rsid w:val="00274833"/>
    <w:rsid w:val="002756D8"/>
    <w:rsid w:val="00295F85"/>
    <w:rsid w:val="00296DF6"/>
    <w:rsid w:val="002A3BD9"/>
    <w:rsid w:val="002B5063"/>
    <w:rsid w:val="002D15A1"/>
    <w:rsid w:val="002D2E27"/>
    <w:rsid w:val="002E0E9F"/>
    <w:rsid w:val="002F1D24"/>
    <w:rsid w:val="00300036"/>
    <w:rsid w:val="003035E6"/>
    <w:rsid w:val="003111CB"/>
    <w:rsid w:val="003357BB"/>
    <w:rsid w:val="00340684"/>
    <w:rsid w:val="00344ABC"/>
    <w:rsid w:val="00346A70"/>
    <w:rsid w:val="00360610"/>
    <w:rsid w:val="00371533"/>
    <w:rsid w:val="0038673D"/>
    <w:rsid w:val="0039486A"/>
    <w:rsid w:val="0039774F"/>
    <w:rsid w:val="003A5DFC"/>
    <w:rsid w:val="003C66DA"/>
    <w:rsid w:val="003D21B7"/>
    <w:rsid w:val="003D4B83"/>
    <w:rsid w:val="00400F59"/>
    <w:rsid w:val="0040650E"/>
    <w:rsid w:val="004066B0"/>
    <w:rsid w:val="004257C0"/>
    <w:rsid w:val="00433C3E"/>
    <w:rsid w:val="00435C2B"/>
    <w:rsid w:val="004435F2"/>
    <w:rsid w:val="00473BBB"/>
    <w:rsid w:val="004C0BE8"/>
    <w:rsid w:val="004C2FA2"/>
    <w:rsid w:val="004C4A47"/>
    <w:rsid w:val="00500B8D"/>
    <w:rsid w:val="00517184"/>
    <w:rsid w:val="00524E3D"/>
    <w:rsid w:val="005330D6"/>
    <w:rsid w:val="0053739D"/>
    <w:rsid w:val="00551E59"/>
    <w:rsid w:val="0056553F"/>
    <w:rsid w:val="00565D3C"/>
    <w:rsid w:val="005741B2"/>
    <w:rsid w:val="00574291"/>
    <w:rsid w:val="00576691"/>
    <w:rsid w:val="00580596"/>
    <w:rsid w:val="00583989"/>
    <w:rsid w:val="00584B9E"/>
    <w:rsid w:val="00593C7C"/>
    <w:rsid w:val="005969F0"/>
    <w:rsid w:val="005A0A7E"/>
    <w:rsid w:val="005A1527"/>
    <w:rsid w:val="005A56F5"/>
    <w:rsid w:val="005A639B"/>
    <w:rsid w:val="005B48D9"/>
    <w:rsid w:val="005B7027"/>
    <w:rsid w:val="005C71FB"/>
    <w:rsid w:val="005D09AF"/>
    <w:rsid w:val="005D0C08"/>
    <w:rsid w:val="005D695B"/>
    <w:rsid w:val="005D78E2"/>
    <w:rsid w:val="005F0AFE"/>
    <w:rsid w:val="0062257F"/>
    <w:rsid w:val="0062362A"/>
    <w:rsid w:val="0062789A"/>
    <w:rsid w:val="00636727"/>
    <w:rsid w:val="00636AC6"/>
    <w:rsid w:val="00670DF0"/>
    <w:rsid w:val="00676BEC"/>
    <w:rsid w:val="00686AB2"/>
    <w:rsid w:val="00691627"/>
    <w:rsid w:val="006938C7"/>
    <w:rsid w:val="006B0189"/>
    <w:rsid w:val="006B2E7B"/>
    <w:rsid w:val="006C0F55"/>
    <w:rsid w:val="006E401C"/>
    <w:rsid w:val="006E649E"/>
    <w:rsid w:val="006F57C5"/>
    <w:rsid w:val="006F65BE"/>
    <w:rsid w:val="007100EF"/>
    <w:rsid w:val="00710408"/>
    <w:rsid w:val="007849AC"/>
    <w:rsid w:val="0079095E"/>
    <w:rsid w:val="007935C5"/>
    <w:rsid w:val="007A62F7"/>
    <w:rsid w:val="007B1585"/>
    <w:rsid w:val="007B5E3D"/>
    <w:rsid w:val="007C322D"/>
    <w:rsid w:val="007C5975"/>
    <w:rsid w:val="007D79B4"/>
    <w:rsid w:val="007E031C"/>
    <w:rsid w:val="008020A0"/>
    <w:rsid w:val="00803C4E"/>
    <w:rsid w:val="00816C8D"/>
    <w:rsid w:val="00820B41"/>
    <w:rsid w:val="0082112B"/>
    <w:rsid w:val="0082319C"/>
    <w:rsid w:val="00833BBC"/>
    <w:rsid w:val="00844A62"/>
    <w:rsid w:val="00870A7C"/>
    <w:rsid w:val="008712E9"/>
    <w:rsid w:val="00871E92"/>
    <w:rsid w:val="00874583"/>
    <w:rsid w:val="00876E19"/>
    <w:rsid w:val="00886808"/>
    <w:rsid w:val="00894139"/>
    <w:rsid w:val="00896F2A"/>
    <w:rsid w:val="00897029"/>
    <w:rsid w:val="008A08C2"/>
    <w:rsid w:val="008A2334"/>
    <w:rsid w:val="008A30A8"/>
    <w:rsid w:val="008B0E0F"/>
    <w:rsid w:val="008B66FF"/>
    <w:rsid w:val="008C31D4"/>
    <w:rsid w:val="008C644D"/>
    <w:rsid w:val="008D44EC"/>
    <w:rsid w:val="008F05D8"/>
    <w:rsid w:val="008F720B"/>
    <w:rsid w:val="009020E2"/>
    <w:rsid w:val="00905DB0"/>
    <w:rsid w:val="00907A6B"/>
    <w:rsid w:val="00913B7D"/>
    <w:rsid w:val="00917150"/>
    <w:rsid w:val="00950B00"/>
    <w:rsid w:val="00955A05"/>
    <w:rsid w:val="00957CAF"/>
    <w:rsid w:val="00965AFE"/>
    <w:rsid w:val="0097021D"/>
    <w:rsid w:val="00974C70"/>
    <w:rsid w:val="009853FE"/>
    <w:rsid w:val="009A78F2"/>
    <w:rsid w:val="009B02D9"/>
    <w:rsid w:val="009B509F"/>
    <w:rsid w:val="009C6D8A"/>
    <w:rsid w:val="009D3C52"/>
    <w:rsid w:val="009F2543"/>
    <w:rsid w:val="009F2681"/>
    <w:rsid w:val="00A31308"/>
    <w:rsid w:val="00A40BA1"/>
    <w:rsid w:val="00A46047"/>
    <w:rsid w:val="00A46624"/>
    <w:rsid w:val="00A47329"/>
    <w:rsid w:val="00A77236"/>
    <w:rsid w:val="00AA3891"/>
    <w:rsid w:val="00AB0752"/>
    <w:rsid w:val="00AC73E1"/>
    <w:rsid w:val="00AE599B"/>
    <w:rsid w:val="00AF0EB3"/>
    <w:rsid w:val="00B02151"/>
    <w:rsid w:val="00B0578C"/>
    <w:rsid w:val="00B05E8F"/>
    <w:rsid w:val="00B05FB5"/>
    <w:rsid w:val="00B06C0B"/>
    <w:rsid w:val="00B111B7"/>
    <w:rsid w:val="00B122FE"/>
    <w:rsid w:val="00B55331"/>
    <w:rsid w:val="00B70571"/>
    <w:rsid w:val="00B72F0A"/>
    <w:rsid w:val="00B76D9B"/>
    <w:rsid w:val="00B80B9A"/>
    <w:rsid w:val="00BB266A"/>
    <w:rsid w:val="00BB3B59"/>
    <w:rsid w:val="00BC0478"/>
    <w:rsid w:val="00BD3BCA"/>
    <w:rsid w:val="00BD5AB0"/>
    <w:rsid w:val="00BD66A9"/>
    <w:rsid w:val="00BD735E"/>
    <w:rsid w:val="00BF3655"/>
    <w:rsid w:val="00BF6710"/>
    <w:rsid w:val="00C01653"/>
    <w:rsid w:val="00C21427"/>
    <w:rsid w:val="00C425D7"/>
    <w:rsid w:val="00C478D4"/>
    <w:rsid w:val="00C54571"/>
    <w:rsid w:val="00C612B5"/>
    <w:rsid w:val="00C61610"/>
    <w:rsid w:val="00C8035B"/>
    <w:rsid w:val="00C9110A"/>
    <w:rsid w:val="00C93ED4"/>
    <w:rsid w:val="00C97826"/>
    <w:rsid w:val="00CA2D71"/>
    <w:rsid w:val="00CA3D50"/>
    <w:rsid w:val="00CC6B3E"/>
    <w:rsid w:val="00CD32B9"/>
    <w:rsid w:val="00CD6DA9"/>
    <w:rsid w:val="00CF10F7"/>
    <w:rsid w:val="00CF2D4F"/>
    <w:rsid w:val="00CF7FDC"/>
    <w:rsid w:val="00D15C09"/>
    <w:rsid w:val="00D17BAF"/>
    <w:rsid w:val="00D22A13"/>
    <w:rsid w:val="00D252C0"/>
    <w:rsid w:val="00D548B2"/>
    <w:rsid w:val="00D80A57"/>
    <w:rsid w:val="00DA0C43"/>
    <w:rsid w:val="00DA253C"/>
    <w:rsid w:val="00DC24B2"/>
    <w:rsid w:val="00DC7415"/>
    <w:rsid w:val="00DC7BA6"/>
    <w:rsid w:val="00DE64D4"/>
    <w:rsid w:val="00DF2D76"/>
    <w:rsid w:val="00E0786F"/>
    <w:rsid w:val="00E235A3"/>
    <w:rsid w:val="00E320A1"/>
    <w:rsid w:val="00E72356"/>
    <w:rsid w:val="00E76563"/>
    <w:rsid w:val="00E92FDF"/>
    <w:rsid w:val="00EA095A"/>
    <w:rsid w:val="00EB6051"/>
    <w:rsid w:val="00EB66EB"/>
    <w:rsid w:val="00EB76F9"/>
    <w:rsid w:val="00ED2390"/>
    <w:rsid w:val="00ED61CB"/>
    <w:rsid w:val="00EF33A6"/>
    <w:rsid w:val="00F11478"/>
    <w:rsid w:val="00F474AD"/>
    <w:rsid w:val="00F5475A"/>
    <w:rsid w:val="00F63D61"/>
    <w:rsid w:val="00F66C1A"/>
    <w:rsid w:val="00F66DF0"/>
    <w:rsid w:val="00F748CD"/>
    <w:rsid w:val="00F94BBF"/>
    <w:rsid w:val="00F960BD"/>
    <w:rsid w:val="00FA511A"/>
    <w:rsid w:val="00FA721C"/>
    <w:rsid w:val="00FC3B00"/>
    <w:rsid w:val="00FC46B3"/>
    <w:rsid w:val="00FE4324"/>
    <w:rsid w:val="00FF189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CFD19C6"/>
  <w15:docId w15:val="{31D05FAD-0C74-46A4-97B3-B06528F8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A3891"/>
    <w:rPr>
      <w:color w:val="0000FF"/>
      <w:u w:val="single"/>
    </w:rPr>
  </w:style>
  <w:style w:type="paragraph" w:styleId="Footer">
    <w:name w:val="footer"/>
    <w:basedOn w:val="Normal"/>
    <w:link w:val="FooterChar"/>
    <w:rsid w:val="00AA3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389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2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4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17184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ED61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636727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969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ajournal.com/category/magazine/march-april-2024/" TargetMode="External"/><Relationship Id="rId13" Type="http://schemas.openxmlformats.org/officeDocument/2006/relationships/hyperlink" Target="https://doi.org/10.2308/CIIA-2020-04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adiac.2023.100677" TargetMode="External"/><Relationship Id="rId17" Type="http://schemas.openxmlformats.org/officeDocument/2006/relationships/hyperlink" Target="https://scholar.google.com/citations?view_op=view_citation&amp;hl=en&amp;user=eT8FS8wB-2wC&amp;citation_for_view=eT8FS8wB-2wC:ufrVoPGSRksC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08/AJB-10-2016-003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anet.org/en/About-IMA/Professional-Publications-and-Reports/Management-Accounting-Quarterly?ct=0c496069ebae8e26cb1216fdd900f5f844e3526af8380f7c7ff42cfcf35bda0e8fdb996088f86466caa7d3aaf3dec360cb1c291452c47a8bfcb00b674e8859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urnalofaccountancy.com/issues/2019/jan/challenges-continue-for-african-american-accountants.html" TargetMode="External"/><Relationship Id="rId10" Type="http://schemas.openxmlformats.org/officeDocument/2006/relationships/hyperlink" Target="https://doi.org/10.2308/HORIZONS-2022-07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pajournal.com/2024/06/17/16539/" TargetMode="External"/><Relationship Id="rId14" Type="http://schemas.openxmlformats.org/officeDocument/2006/relationships/hyperlink" Target="https://www.journalofaccountancy.com/issues/2021/sep/impact-of-mentoring-for-black-accounting-professiona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1755</Words>
  <Characters>11198</Characters>
  <Application>Microsoft Office Word</Application>
  <DocSecurity>0</DocSecurity>
  <Lines>386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rmdbbu</dc:creator>
  <cp:lastModifiedBy>Dey, Ratna</cp:lastModifiedBy>
  <cp:revision>5</cp:revision>
  <cp:lastPrinted>2020-06-11T03:02:00Z</cp:lastPrinted>
  <dcterms:created xsi:type="dcterms:W3CDTF">2026-03-15T02:02:00Z</dcterms:created>
  <dcterms:modified xsi:type="dcterms:W3CDTF">2026-03-15T02:04:00Z</dcterms:modified>
</cp:coreProperties>
</file>